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8C" w:rsidRPr="00F4798C" w:rsidRDefault="00F4798C" w:rsidP="00F4798C">
      <w:r w:rsidRPr="00F4798C">
        <w:t xml:space="preserve">                                                                                                              </w:t>
      </w:r>
      <w:r w:rsidRPr="00F4798C">
        <w:tab/>
      </w:r>
      <w:r w:rsidRPr="00F4798C">
        <w:tab/>
        <w:t xml:space="preserve"> Kulesze Kościelne 2016-</w:t>
      </w:r>
      <w:r w:rsidR="00390A24">
        <w:t>11</w:t>
      </w:r>
      <w:r w:rsidRPr="00F4798C">
        <w:t>-1</w:t>
      </w:r>
      <w:r w:rsidR="00263679">
        <w:t>7</w:t>
      </w:r>
      <w:r w:rsidRPr="00F4798C">
        <w:t xml:space="preserve"> </w:t>
      </w:r>
    </w:p>
    <w:p w:rsidR="001E4AC8" w:rsidRDefault="00F4798C" w:rsidP="00F4798C">
      <w:pPr>
        <w:rPr>
          <w:b/>
          <w:bCs/>
        </w:rPr>
      </w:pP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="001E4AC8">
        <w:rPr>
          <w:b/>
          <w:bCs/>
        </w:rPr>
        <w:t>Pan(i)</w:t>
      </w:r>
    </w:p>
    <w:p w:rsidR="001E4AC8" w:rsidRDefault="001E4AC8" w:rsidP="00F4798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………………………………………………….</w:t>
      </w:r>
    </w:p>
    <w:p w:rsidR="001E4AC8" w:rsidRDefault="001E4AC8" w:rsidP="001E4AC8">
      <w:pPr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Sołtys wsi</w:t>
      </w:r>
    </w:p>
    <w:p w:rsidR="001E4AC8" w:rsidRDefault="001E4AC8" w:rsidP="001E4AC8">
      <w:pPr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………………………………………………..</w:t>
      </w:r>
      <w:r>
        <w:rPr>
          <w:b/>
          <w:bCs/>
        </w:rPr>
        <w:tab/>
      </w:r>
    </w:p>
    <w:p w:rsidR="00F4798C" w:rsidRPr="00F4798C" w:rsidRDefault="00F4798C" w:rsidP="00F4798C">
      <w:r w:rsidRPr="00F4798C">
        <w:rPr>
          <w:b/>
          <w:bCs/>
        </w:rPr>
        <w:t>RGK.002.1</w:t>
      </w:r>
      <w:r w:rsidR="00390A24">
        <w:rPr>
          <w:b/>
          <w:bCs/>
        </w:rPr>
        <w:t>6</w:t>
      </w:r>
      <w:r w:rsidRPr="00F4798C">
        <w:rPr>
          <w:b/>
          <w:bCs/>
        </w:rPr>
        <w:t>.2016</w:t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</w:p>
    <w:p w:rsidR="00F4798C" w:rsidRPr="00F4798C" w:rsidRDefault="00F4798C" w:rsidP="004B42A8">
      <w:pPr>
        <w:ind w:left="2124" w:firstLine="708"/>
      </w:pPr>
      <w:r w:rsidRPr="00F4798C">
        <w:t>Z</w:t>
      </w:r>
      <w:r w:rsidRPr="00F4798C">
        <w:rPr>
          <w:b/>
          <w:bCs/>
        </w:rPr>
        <w:t xml:space="preserve"> A P R O S Z E N I E</w:t>
      </w:r>
    </w:p>
    <w:p w:rsidR="00F4798C" w:rsidRPr="00F4798C" w:rsidRDefault="00F4798C" w:rsidP="00F4798C">
      <w:r w:rsidRPr="00F4798C">
        <w:t xml:space="preserve">Na podstawie art. 20 ust. 1 ustawy z dnia 8 marca 1990 r o samorządzie gminnym (Dz.U. z 2016 r. poz. 446) </w:t>
      </w:r>
    </w:p>
    <w:p w:rsidR="00F4798C" w:rsidRPr="00F4798C" w:rsidRDefault="00F4798C" w:rsidP="00F4798C">
      <w:r w:rsidRPr="00F4798C">
        <w:t xml:space="preserve">                                                                      </w:t>
      </w:r>
      <w:r w:rsidRPr="00F4798C">
        <w:rPr>
          <w:b/>
          <w:bCs/>
        </w:rPr>
        <w:t>z w o ł u j ę</w:t>
      </w:r>
      <w:r w:rsidRPr="00F4798C">
        <w:t xml:space="preserve"> </w:t>
      </w:r>
    </w:p>
    <w:p w:rsidR="00F4798C" w:rsidRPr="00F4798C" w:rsidRDefault="00390A24" w:rsidP="00F4798C">
      <w:r>
        <w:rPr>
          <w:b/>
          <w:bCs/>
        </w:rPr>
        <w:t>X</w:t>
      </w:r>
      <w:r w:rsidR="00F4798C" w:rsidRPr="00F4798C">
        <w:rPr>
          <w:b/>
          <w:bCs/>
        </w:rPr>
        <w:t>V</w:t>
      </w:r>
      <w:r>
        <w:rPr>
          <w:b/>
          <w:bCs/>
        </w:rPr>
        <w:t>I</w:t>
      </w:r>
      <w:r w:rsidR="00F4798C" w:rsidRPr="00F4798C">
        <w:rPr>
          <w:b/>
          <w:bCs/>
        </w:rPr>
        <w:t xml:space="preserve">  sesję</w:t>
      </w:r>
      <w:r w:rsidR="00F4798C" w:rsidRPr="00F4798C">
        <w:t xml:space="preserve"> Rady Gminy Kulesze Kościelne </w:t>
      </w:r>
      <w:r w:rsidR="00F4798C" w:rsidRPr="00F4798C">
        <w:rPr>
          <w:b/>
          <w:bCs/>
        </w:rPr>
        <w:t xml:space="preserve">VII  kadencji na dzień </w:t>
      </w:r>
      <w:r>
        <w:rPr>
          <w:b/>
          <w:bCs/>
        </w:rPr>
        <w:t xml:space="preserve">24 listopada </w:t>
      </w:r>
      <w:r w:rsidR="00F4798C" w:rsidRPr="00F4798C">
        <w:rPr>
          <w:b/>
          <w:bCs/>
        </w:rPr>
        <w:t xml:space="preserve"> 2016 r. ( czwartek ) o godz. 10</w:t>
      </w:r>
      <w:r w:rsidR="00F4798C" w:rsidRPr="00F4798C">
        <w:rPr>
          <w:b/>
          <w:bCs/>
          <w:vertAlign w:val="superscript"/>
        </w:rPr>
        <w:t>00</w:t>
      </w:r>
      <w:r w:rsidR="00F4798C" w:rsidRPr="00F4798C">
        <w:rPr>
          <w:b/>
          <w:bCs/>
        </w:rPr>
        <w:t xml:space="preserve"> w </w:t>
      </w:r>
      <w:r w:rsidR="00F4798C" w:rsidRPr="00F4798C">
        <w:rPr>
          <w:bCs/>
        </w:rPr>
        <w:t>sali</w:t>
      </w:r>
      <w:r w:rsidR="00F4798C" w:rsidRPr="00F4798C">
        <w:rPr>
          <w:b/>
          <w:bCs/>
        </w:rPr>
        <w:t xml:space="preserve"> konferencyjnej Urzędu Gminy w Kuleszach Kościelnych ul. Główna 6.</w:t>
      </w:r>
    </w:p>
    <w:p w:rsidR="00F4798C" w:rsidRPr="00F4798C" w:rsidRDefault="00F4798C" w:rsidP="00F4798C">
      <w:r w:rsidRPr="00F4798C">
        <w:rPr>
          <w:b/>
          <w:bCs/>
        </w:rPr>
        <w:t>Proponowany porządek obrad :</w:t>
      </w:r>
      <w:r w:rsidRPr="00F4798C">
        <w:t xml:space="preserve"> </w:t>
      </w:r>
    </w:p>
    <w:p w:rsidR="00F4798C" w:rsidRPr="00F4798C" w:rsidRDefault="00F4798C" w:rsidP="00F4798C">
      <w:r w:rsidRPr="00F4798C">
        <w:t xml:space="preserve">1. Otwarcie sesji i stwierdzenie prawomocności obrad. </w:t>
      </w:r>
    </w:p>
    <w:p w:rsidR="00263679" w:rsidRDefault="00F4798C" w:rsidP="00F4798C">
      <w:r w:rsidRPr="00F4798C">
        <w:t>2. Przyjęcie porządku obrad   XV</w:t>
      </w:r>
      <w:r w:rsidR="00390A24">
        <w:t>I</w:t>
      </w:r>
      <w:r w:rsidRPr="00F4798C">
        <w:t xml:space="preserve"> sesji Rady Gminy. </w:t>
      </w:r>
    </w:p>
    <w:p w:rsidR="00263679" w:rsidRDefault="00263679" w:rsidP="00263679">
      <w:r w:rsidRPr="00F4798C">
        <w:t>3. Przyjęcie protokołu z X</w:t>
      </w:r>
      <w:r>
        <w:t>I</w:t>
      </w:r>
      <w:r>
        <w:t>V</w:t>
      </w:r>
      <w:r w:rsidRPr="00F4798C">
        <w:t xml:space="preserve"> sesji Rady Gminy. </w:t>
      </w:r>
    </w:p>
    <w:p w:rsidR="00263679" w:rsidRDefault="00865C02" w:rsidP="00F4798C">
      <w:r>
        <w:t>4</w:t>
      </w:r>
      <w:r w:rsidR="00F4798C" w:rsidRPr="00F4798C">
        <w:t>. Przyjęcie protokołu z X</w:t>
      </w:r>
      <w:r w:rsidR="00390A24">
        <w:t>V</w:t>
      </w:r>
      <w:r w:rsidR="00F4798C" w:rsidRPr="00F4798C">
        <w:t xml:space="preserve"> sesji Rady Gminy. </w:t>
      </w:r>
    </w:p>
    <w:p w:rsidR="00F4798C" w:rsidRPr="00F4798C" w:rsidRDefault="00865C02" w:rsidP="00F4798C">
      <w:r>
        <w:t>5</w:t>
      </w:r>
      <w:r w:rsidR="00F4798C" w:rsidRPr="00F4798C">
        <w:t xml:space="preserve">. Sprawozdanie z prac Wójta Gminy. </w:t>
      </w:r>
    </w:p>
    <w:p w:rsidR="00F4798C" w:rsidRPr="00F4798C" w:rsidRDefault="00F4798C" w:rsidP="00F4798C">
      <w:r w:rsidRPr="00F4798C">
        <w:t>6. Sprawozdanie Wójta z wykonania uchwał z XI</w:t>
      </w:r>
      <w:r w:rsidR="00263679">
        <w:t>V i XV</w:t>
      </w:r>
      <w:r w:rsidRPr="00F4798C">
        <w:t xml:space="preserve"> sesji Rady Gminy.</w:t>
      </w:r>
    </w:p>
    <w:p w:rsidR="00F4798C" w:rsidRPr="00F4798C" w:rsidRDefault="00F4798C" w:rsidP="00F4798C">
      <w:r w:rsidRPr="00F4798C">
        <w:t>7. Rozpatrzenie projektów   uchwał i przyjęcie uchwał w sprawach;</w:t>
      </w:r>
    </w:p>
    <w:p w:rsidR="00F4798C" w:rsidRDefault="00F4798C" w:rsidP="00F4798C">
      <w:r w:rsidRPr="00F4798C">
        <w:t xml:space="preserve">a) zmian w budżecie gminy na 2016 r. </w:t>
      </w:r>
    </w:p>
    <w:p w:rsidR="00263679" w:rsidRDefault="00263679" w:rsidP="00F4798C">
      <w:r>
        <w:t xml:space="preserve">b) określenia </w:t>
      </w:r>
      <w:r w:rsidR="004B1874">
        <w:t>wysokości stawek podatku  od nieruchomości,</w:t>
      </w:r>
    </w:p>
    <w:p w:rsidR="004B1874" w:rsidRDefault="004B1874" w:rsidP="00F4798C">
      <w:r>
        <w:t>c) ustalenia taryfy dla zbiorowego zaopatrzenia w wodę odbiorców indywidualnych,</w:t>
      </w:r>
    </w:p>
    <w:p w:rsidR="00865C02" w:rsidRDefault="00865C02" w:rsidP="00F4798C">
      <w:r>
        <w:t>d) przyjęcia Strategii Rozwiązywania Problemów Społecznych Gminy Kulesze Kościelne na lata 2016-</w:t>
      </w:r>
    </w:p>
    <w:p w:rsidR="00865C02" w:rsidRDefault="00865C02" w:rsidP="00F4798C">
      <w:r>
        <w:t xml:space="preserve">    20</w:t>
      </w:r>
      <w:r w:rsidR="001E4AC8">
        <w:t>2</w:t>
      </w:r>
      <w:r>
        <w:t>4,</w:t>
      </w:r>
    </w:p>
    <w:p w:rsidR="00865C02" w:rsidRDefault="00865C02" w:rsidP="00F4798C">
      <w:r>
        <w:t>e) uchwalenie Gminnego Programu Profilaktyki i Rozwiązywania Problemów Alkoholowych na 2017 r.</w:t>
      </w:r>
    </w:p>
    <w:p w:rsidR="00865C02" w:rsidRDefault="00865C02" w:rsidP="00F4798C">
      <w:r>
        <w:t>f) wynajmu nieruchomości</w:t>
      </w:r>
    </w:p>
    <w:p w:rsidR="00865C02" w:rsidRPr="00F4798C" w:rsidRDefault="00865C02" w:rsidP="00F4798C">
      <w:r>
        <w:t xml:space="preserve">8. Informacja  o stanie realizacji zadań oświatowych  za rok szkolny </w:t>
      </w:r>
      <w:r w:rsidR="001E4AC8">
        <w:t>2015/2016</w:t>
      </w:r>
    </w:p>
    <w:p w:rsidR="00F4798C" w:rsidRPr="00F4798C" w:rsidRDefault="00F4798C" w:rsidP="00F4798C">
      <w:r w:rsidRPr="00F4798C">
        <w:t>8. Interpelacje i zapytania radnych.</w:t>
      </w:r>
      <w:bookmarkStart w:id="0" w:name="_GoBack"/>
      <w:bookmarkEnd w:id="0"/>
      <w:r w:rsidRPr="00F4798C">
        <w:t>9. Wolne wnioski.</w:t>
      </w:r>
    </w:p>
    <w:p w:rsidR="001E4AC8" w:rsidRDefault="00F4798C" w:rsidP="00F4798C">
      <w:r w:rsidRPr="00F4798C">
        <w:t xml:space="preserve">10. Zamknięcie obrad. </w:t>
      </w:r>
      <w:r w:rsidR="001E4AC8">
        <w:tab/>
      </w:r>
      <w:r w:rsidR="001E4AC8">
        <w:tab/>
      </w:r>
      <w:r w:rsidR="001E4AC8">
        <w:tab/>
      </w:r>
      <w:r w:rsidR="001E4AC8">
        <w:tab/>
      </w:r>
      <w:r w:rsidR="001E4AC8">
        <w:tab/>
      </w:r>
      <w:r w:rsidR="001E4AC8">
        <w:tab/>
      </w:r>
      <w:r w:rsidR="001E4AC8">
        <w:tab/>
        <w:t>Przewodniczący Rady</w:t>
      </w:r>
    </w:p>
    <w:p w:rsidR="001E4AC8" w:rsidRDefault="001E4AC8" w:rsidP="00F479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Marek Wnorowski </w:t>
      </w:r>
    </w:p>
    <w:p w:rsidR="00F4798C" w:rsidRPr="00F4798C" w:rsidRDefault="00F4798C" w:rsidP="001E4AC8">
      <w:r w:rsidRPr="00F4798C">
        <w:lastRenderedPageBreak/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="001E4AC8">
        <w:tab/>
      </w:r>
    </w:p>
    <w:p w:rsidR="00265949" w:rsidRDefault="00265949"/>
    <w:sectPr w:rsidR="0026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8C"/>
    <w:rsid w:val="001E4AC8"/>
    <w:rsid w:val="001F2E3B"/>
    <w:rsid w:val="00263679"/>
    <w:rsid w:val="00265949"/>
    <w:rsid w:val="00390A24"/>
    <w:rsid w:val="004B1874"/>
    <w:rsid w:val="004B42A8"/>
    <w:rsid w:val="00784F11"/>
    <w:rsid w:val="00865C02"/>
    <w:rsid w:val="00894A20"/>
    <w:rsid w:val="00B100E3"/>
    <w:rsid w:val="00C039D7"/>
    <w:rsid w:val="00CB09FC"/>
    <w:rsid w:val="00D321BF"/>
    <w:rsid w:val="00E728CF"/>
    <w:rsid w:val="00F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CA06A-A01E-4F2C-B9C5-98907B06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C40A0-AF9E-4362-9B1A-A8D48FB2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6</cp:revision>
  <cp:lastPrinted>2016-11-16T10:22:00Z</cp:lastPrinted>
  <dcterms:created xsi:type="dcterms:W3CDTF">2016-08-18T08:23:00Z</dcterms:created>
  <dcterms:modified xsi:type="dcterms:W3CDTF">2016-11-16T10:25:00Z</dcterms:modified>
</cp:coreProperties>
</file>