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FF" w:rsidRPr="00336541" w:rsidRDefault="006038FF" w:rsidP="006038FF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:rsidR="006038FF" w:rsidRPr="00336541" w:rsidRDefault="006038FF" w:rsidP="006038FF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</w:p>
    <w:p w:rsidR="006038FF" w:rsidRPr="00336541" w:rsidRDefault="0082747A" w:rsidP="006038FF">
      <w:pPr>
        <w:pStyle w:val="Standard"/>
        <w:spacing w:after="160" w:line="276" w:lineRule="auto"/>
        <w:jc w:val="right"/>
        <w:rPr>
          <w:rFonts w:ascii="Tahoma" w:eastAsia="Times New Roman" w:hAnsi="Tahoma"/>
          <w:color w:val="auto"/>
          <w:sz w:val="20"/>
          <w:szCs w:val="20"/>
          <w:lang w:val="pl-PL"/>
        </w:rPr>
      </w:pPr>
      <w:r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…………………………. d</w:t>
      </w:r>
      <w:r w:rsidR="006038FF"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nia…………….</w:t>
      </w:r>
    </w:p>
    <w:p w:rsidR="006038FF" w:rsidRPr="00336541" w:rsidRDefault="006038FF" w:rsidP="006038FF">
      <w:pPr>
        <w:pStyle w:val="Standard"/>
        <w:spacing w:after="160" w:line="276" w:lineRule="auto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………………………..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     ( Wykonawca)</w:t>
      </w:r>
    </w:p>
    <w:p w:rsidR="006038FF" w:rsidRPr="00336541" w:rsidRDefault="006038FF" w:rsidP="006038FF">
      <w:pPr>
        <w:pStyle w:val="Standard"/>
        <w:spacing w:after="160" w:line="276" w:lineRule="auto"/>
        <w:jc w:val="center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color w:val="auto"/>
          <w:sz w:val="20"/>
          <w:szCs w:val="20"/>
          <w:lang w:val="pl-PL"/>
        </w:rPr>
        <w:t>WYKAZ WYKONANYCH USŁUG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dotyczy postępowania o udzielenie zamówienia publicznego prowadzonego w trybie zapytania ofertowego z dnia………………………. na </w:t>
      </w:r>
      <w:r w:rsidR="00D00725">
        <w:rPr>
          <w:rFonts w:ascii="Tahoma" w:eastAsia="Times New Roman" w:hAnsi="Tahoma"/>
          <w:color w:val="auto"/>
          <w:sz w:val="20"/>
          <w:szCs w:val="20"/>
          <w:lang w:val="pl-PL"/>
        </w:rPr>
        <w:t>„Z</w:t>
      </w:r>
      <w:r w:rsidR="00D00725">
        <w:rPr>
          <w:rFonts w:ascii="Tahoma" w:eastAsia="Calibri" w:hAnsi="Tahoma"/>
          <w:spacing w:val="-3"/>
          <w:sz w:val="20"/>
          <w:szCs w:val="20"/>
          <w:lang w:val="pl-PL"/>
        </w:rPr>
        <w:t>imowe utrzymanie</w:t>
      </w:r>
      <w:r w:rsidRPr="00336541">
        <w:rPr>
          <w:rFonts w:ascii="Tahoma" w:eastAsia="Calibri" w:hAnsi="Tahoma"/>
          <w:spacing w:val="-3"/>
          <w:sz w:val="20"/>
          <w:szCs w:val="20"/>
          <w:lang w:val="pl-PL"/>
        </w:rPr>
        <w:t xml:space="preserve"> dróg gminnych, wewnętrznych (dojazdowych) i parkingów administrowanych przez gm. Kulesze </w:t>
      </w:r>
      <w:r w:rsidR="00EC25A1">
        <w:rPr>
          <w:rFonts w:ascii="Tahoma" w:eastAsia="Calibri" w:hAnsi="Tahoma"/>
          <w:spacing w:val="-3"/>
          <w:sz w:val="20"/>
          <w:szCs w:val="20"/>
          <w:lang w:val="pl-PL"/>
        </w:rPr>
        <w:t>Kościelne w sezonie zimowym 2023/2024</w:t>
      </w:r>
      <w:bookmarkStart w:id="0" w:name="_GoBack"/>
      <w:bookmarkEnd w:id="0"/>
      <w:r w:rsidRPr="00336541">
        <w:rPr>
          <w:rFonts w:ascii="Tahoma" w:eastAsia="Calibri" w:hAnsi="Tahoma"/>
          <w:spacing w:val="-3"/>
          <w:sz w:val="20"/>
          <w:szCs w:val="20"/>
          <w:lang w:val="pl-PL"/>
        </w:rPr>
        <w:t>”.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6038FF" w:rsidRPr="00336541" w:rsidTr="000C403A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Wartość usług (PLN)</w:t>
            </w:r>
          </w:p>
        </w:tc>
      </w:tr>
      <w:tr w:rsidR="006038FF" w:rsidRPr="00336541" w:rsidTr="000C403A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brutto</w:t>
            </w:r>
          </w:p>
        </w:tc>
      </w:tr>
      <w:tr w:rsidR="006038FF" w:rsidRPr="00336541" w:rsidTr="000C403A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UWAGA! Do wykazu należy dołączyć dokumenty potwierdzające, że roboty te zostały wykonane należycie itp. referencje, protokół odbioru itp.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………………………………..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  <w:t>…………………………………….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    (miejscowość i data)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  <w:t xml:space="preserve">        (podpis osoby uprawnionej)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C6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038FF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2747A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AB3D7F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0C6"/>
    <w:rsid w:val="00C70EFA"/>
    <w:rsid w:val="00C81C25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725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25A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9E8E-C626-4F7F-89C6-42ED45AC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8FF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7</cp:revision>
  <dcterms:created xsi:type="dcterms:W3CDTF">2019-10-23T06:21:00Z</dcterms:created>
  <dcterms:modified xsi:type="dcterms:W3CDTF">2023-11-17T09:57:00Z</dcterms:modified>
</cp:coreProperties>
</file>