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DC90" w14:textId="77777777" w:rsidR="00E70DAC" w:rsidRPr="00C80773" w:rsidRDefault="00E70DAC" w:rsidP="00E70D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</w:p>
    <w:p w14:paraId="5A4C288C" w14:textId="77777777" w:rsidR="00E70DAC" w:rsidRPr="00C80773" w:rsidRDefault="00E70DAC" w:rsidP="00E7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73">
        <w:rPr>
          <w:rFonts w:ascii="Times New Roman" w:hAnsi="Times New Roman" w:cs="Times New Roman"/>
          <w:sz w:val="24"/>
          <w:szCs w:val="24"/>
        </w:rPr>
        <w:t>(pieczęć adresowa Wykonawcy)</w:t>
      </w:r>
    </w:p>
    <w:p w14:paraId="36BC7174" w14:textId="77777777" w:rsidR="00E70DAC" w:rsidRPr="00C80773" w:rsidRDefault="00E70DAC" w:rsidP="00E70DA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NIP**):.</w:t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.....................................................</w:t>
      </w: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</w:t>
      </w: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br/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REGON**):................................................ </w:t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br/>
        <w:t>tel.**): .......................................................</w:t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br/>
        <w:t>fax**): .......................................................</w:t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br/>
      </w:r>
      <w:proofErr w:type="spellStart"/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adres</w:t>
      </w:r>
      <w:proofErr w:type="spellEnd"/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e – mail**): .....................................</w:t>
      </w:r>
    </w:p>
    <w:p w14:paraId="76594CDF" w14:textId="77777777" w:rsidR="00E70DAC" w:rsidRPr="00C80773" w:rsidRDefault="00E70DAC" w:rsidP="00E70DAC">
      <w:pPr>
        <w:spacing w:after="20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80773"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14:paraId="410A2FDB" w14:textId="77777777" w:rsidR="00C80773" w:rsidRPr="00C80773" w:rsidRDefault="00E70DAC" w:rsidP="00C807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Kulesze Kościelne</w:t>
      </w:r>
    </w:p>
    <w:p w14:paraId="5AE71021" w14:textId="5D9F3D94" w:rsidR="00E70DAC" w:rsidRDefault="00E70DAC" w:rsidP="00C807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Główna 6</w:t>
      </w:r>
      <w:r w:rsidRPr="00C80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18-208  Kulesze Kościelne</w:t>
      </w:r>
    </w:p>
    <w:p w14:paraId="45996BC7" w14:textId="77777777" w:rsidR="00C80773" w:rsidRPr="00C80773" w:rsidRDefault="00C80773" w:rsidP="00C807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2AB69" w14:textId="77777777" w:rsidR="00E70DAC" w:rsidRPr="00C80773" w:rsidRDefault="00E70DAC" w:rsidP="00E70DAC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80773">
        <w:rPr>
          <w:rFonts w:ascii="Times New Roman" w:hAnsi="Times New Roman" w:cs="Times New Roman"/>
          <w:sz w:val="24"/>
          <w:szCs w:val="24"/>
        </w:rPr>
        <w:t>W odpowiedzi na zapytanie ofertowe z dnia …………………… r.  prowadzone bez stosowania</w:t>
      </w:r>
      <w:r w:rsidRPr="00C80773">
        <w:rPr>
          <w:rFonts w:ascii="Times New Roman" w:hAnsi="Times New Roman" w:cs="Times New Roman"/>
          <w:spacing w:val="-8"/>
          <w:sz w:val="24"/>
          <w:szCs w:val="24"/>
        </w:rPr>
        <w:t xml:space="preserve"> ustawy z dnia 11 września 2019 r. Prawo zamówień publicznych  (Dz.U.2023 r. poz. 825 ze zm.) na </w:t>
      </w:r>
      <w:r w:rsidRPr="00C80773">
        <w:rPr>
          <w:rFonts w:ascii="Times New Roman" w:hAnsi="Times New Roman" w:cs="Times New Roman"/>
          <w:bCs/>
          <w:spacing w:val="-3"/>
          <w:sz w:val="24"/>
          <w:szCs w:val="24"/>
        </w:rPr>
        <w:t>z</w:t>
      </w:r>
      <w:r w:rsidRPr="00C80773">
        <w:rPr>
          <w:rFonts w:ascii="Times New Roman" w:hAnsi="Times New Roman" w:cs="Times New Roman"/>
          <w:spacing w:val="-3"/>
          <w:sz w:val="24"/>
          <w:szCs w:val="24"/>
        </w:rPr>
        <w:t>akup</w:t>
      </w:r>
      <w:r w:rsidRPr="00C80773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</w:p>
    <w:p w14:paraId="7D56CAC9" w14:textId="77777777" w:rsidR="00E70DAC" w:rsidRPr="00C80773" w:rsidRDefault="00E70DAC" w:rsidP="00E70DA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0773">
        <w:rPr>
          <w:rFonts w:ascii="Times New Roman" w:hAnsi="Times New Roman" w:cs="Times New Roman"/>
          <w:spacing w:val="-3"/>
          <w:sz w:val="24"/>
          <w:szCs w:val="24"/>
        </w:rPr>
        <w:t>Zakup i dostawę ubrań specjalistycznych przeznaczonych dla Państwowych i Ochotniczych Jednostek Straży Pożarnej. Zamówienie dotyczy kompletu na który składa się ubranie ciężkie (spodnie i kurtka) oraz kurtka lekka i buty specjalistyczne skórzane.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702"/>
        <w:gridCol w:w="5605"/>
        <w:gridCol w:w="849"/>
      </w:tblGrid>
      <w:tr w:rsidR="00E70DAC" w:rsidRPr="00C80773" w14:paraId="6F9E9F04" w14:textId="77777777" w:rsidTr="00BD0CF7">
        <w:trPr>
          <w:trHeight w:val="428"/>
        </w:trPr>
        <w:tc>
          <w:tcPr>
            <w:tcW w:w="567" w:type="dxa"/>
            <w:vAlign w:val="center"/>
          </w:tcPr>
          <w:p w14:paraId="05AE73BD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7" w:type="dxa"/>
            <w:vAlign w:val="center"/>
          </w:tcPr>
          <w:p w14:paraId="109AD0BC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35" w:type="dxa"/>
            <w:vAlign w:val="center"/>
          </w:tcPr>
          <w:p w14:paraId="1E46832E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Parametry techniczne przedmiotu zamówienia</w:t>
            </w:r>
          </w:p>
        </w:tc>
        <w:tc>
          <w:tcPr>
            <w:tcW w:w="850" w:type="dxa"/>
            <w:vAlign w:val="center"/>
          </w:tcPr>
          <w:p w14:paraId="12234F1C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E70DAC" w:rsidRPr="00C80773" w14:paraId="1F5DB5F0" w14:textId="77777777" w:rsidTr="00BD0CF7">
        <w:trPr>
          <w:trHeight w:val="200"/>
        </w:trPr>
        <w:tc>
          <w:tcPr>
            <w:tcW w:w="567" w:type="dxa"/>
            <w:vAlign w:val="center"/>
          </w:tcPr>
          <w:p w14:paraId="33473EFC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7" w:type="dxa"/>
            <w:vAlign w:val="center"/>
          </w:tcPr>
          <w:p w14:paraId="4F481DFE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35" w:type="dxa"/>
          </w:tcPr>
          <w:p w14:paraId="1CB367F3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0" w:type="dxa"/>
            <w:vAlign w:val="center"/>
          </w:tcPr>
          <w:p w14:paraId="29A7A47A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E70DAC" w:rsidRPr="00C80773" w14:paraId="3611BAD8" w14:textId="77777777" w:rsidTr="00BD0CF7">
        <w:trPr>
          <w:trHeight w:val="1722"/>
        </w:trPr>
        <w:tc>
          <w:tcPr>
            <w:tcW w:w="567" w:type="dxa"/>
            <w:vAlign w:val="center"/>
          </w:tcPr>
          <w:p w14:paraId="691974F4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7" w:type="dxa"/>
            <w:vAlign w:val="center"/>
          </w:tcPr>
          <w:p w14:paraId="10A89A65" w14:textId="77777777" w:rsidR="00E70DAC" w:rsidRPr="00C80773" w:rsidRDefault="00E70DAC" w:rsidP="00BD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Ubranie specjalne 3 – cz.</w:t>
            </w:r>
          </w:p>
        </w:tc>
        <w:tc>
          <w:tcPr>
            <w:tcW w:w="5635" w:type="dxa"/>
            <w:vAlign w:val="center"/>
          </w:tcPr>
          <w:p w14:paraId="2F37E1CB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Ubrania muszą być w 100% zgodne z OPZ KG PSP z dnia 9 kwietnia 2019 r.</w:t>
            </w:r>
          </w:p>
          <w:p w14:paraId="0DDDFF11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Posiadać aktualne świadectwo dopuszczenia nr 4076/2020.</w:t>
            </w:r>
          </w:p>
          <w:p w14:paraId="188EEC3F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Ubranie ciężkie:</w:t>
            </w:r>
          </w:p>
          <w:p w14:paraId="3E09E1C9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Układ warstwowy:</w:t>
            </w:r>
          </w:p>
          <w:p w14:paraId="1C27BF01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tkanina zewnętrzna: 93% metaaramid /5%paraaramid/2% antistatic, 200 g/m²</w:t>
            </w:r>
          </w:p>
          <w:p w14:paraId="3BD73AD1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bariera przeciwwilgociowa: 80%metaaramid /20% paraaramid + ePTFE BiCo membrana, 110 g/m²</w:t>
            </w:r>
          </w:p>
          <w:p w14:paraId="4AF83945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bariera termiczna: włóknina 80%metaaramid /20% paraaramid, 90 g/m²</w:t>
            </w:r>
          </w:p>
          <w:p w14:paraId="2FB9E1A3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podszewka:100 % metaaramid, 130 g/m²</w:t>
            </w:r>
          </w:p>
          <w:p w14:paraId="0911EE54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Rewolucyjny współczynnik oporu pary wodnej </w:t>
            </w:r>
          </w:p>
          <w:p w14:paraId="0FF0C444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Ret poniżej 10 m2 Pa/ W</w:t>
            </w:r>
          </w:p>
          <w:p w14:paraId="22A61D93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kolan w spodniach możliwa dzięki wymiennym poduszkom oraz wzmocnieniom z Kevlaru</w:t>
            </w:r>
          </w:p>
          <w:p w14:paraId="59C96512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kurtce i spodniach znajdują się otwory rewizyjne umożliwiające ocenę stanu membrany</w:t>
            </w:r>
          </w:p>
          <w:p w14:paraId="1E37471F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Ubranie wyposażone w zamek typu anty-panic</w:t>
            </w:r>
          </w:p>
          <w:p w14:paraId="49B03319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Szelki w spodniach regulowane z możliwością odpinania</w:t>
            </w:r>
          </w:p>
          <w:p w14:paraId="07A520D3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Tkanina zewnętrzna z siatką rip-stop</w:t>
            </w:r>
          </w:p>
          <w:p w14:paraId="64E8F0DA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Kurtka lekka:</w:t>
            </w:r>
          </w:p>
          <w:p w14:paraId="576CCFDC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wykonana z tkaniny aramidowej 220g/m² w składzie: 98% metaaramid, 2% antystatyk.</w:t>
            </w:r>
          </w:p>
          <w:p w14:paraId="046EFDA6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Tkanina zewnętrzna spełnia dodatkowe parametry zawarte w OPZ KG PSP.</w:t>
            </w:r>
          </w:p>
          <w:p w14:paraId="31056ACD" w14:textId="77777777" w:rsidR="00E70DAC" w:rsidRPr="00C80773" w:rsidRDefault="00E70DAC" w:rsidP="00E70D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3">
              <w:rPr>
                <w:rFonts w:ascii="Times New Roman" w:hAnsi="Times New Roman" w:cs="Times New Roman"/>
                <w:sz w:val="24"/>
                <w:szCs w:val="24"/>
              </w:rPr>
              <w:t>Ubrania muszą być nowe.</w:t>
            </w:r>
          </w:p>
          <w:p w14:paraId="37DEF55E" w14:textId="77777777" w:rsidR="00E70DAC" w:rsidRPr="00C80773" w:rsidRDefault="00E70DAC" w:rsidP="00E70D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F77E824" w14:textId="77777777" w:rsidR="00E70DAC" w:rsidRPr="00C80773" w:rsidRDefault="00E70DAC" w:rsidP="00BD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 szt.</w:t>
            </w:r>
          </w:p>
        </w:tc>
      </w:tr>
      <w:tr w:rsidR="00E70DAC" w:rsidRPr="00C80773" w14:paraId="55E82A04" w14:textId="77777777" w:rsidTr="00BD0CF7">
        <w:trPr>
          <w:trHeight w:val="139"/>
        </w:trPr>
        <w:tc>
          <w:tcPr>
            <w:tcW w:w="567" w:type="dxa"/>
            <w:vAlign w:val="center"/>
          </w:tcPr>
          <w:p w14:paraId="6139BD6B" w14:textId="77777777" w:rsidR="00E70DAC" w:rsidRPr="00C80773" w:rsidRDefault="00E70DAC" w:rsidP="00BD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7" w:type="dxa"/>
            <w:vAlign w:val="center"/>
          </w:tcPr>
          <w:p w14:paraId="7F24A09D" w14:textId="77777777" w:rsidR="00E70DAC" w:rsidRPr="00C80773" w:rsidRDefault="00E70DAC" w:rsidP="00BD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Buty specjalne skórzane</w:t>
            </w:r>
          </w:p>
        </w:tc>
        <w:tc>
          <w:tcPr>
            <w:tcW w:w="5635" w:type="dxa"/>
            <w:vAlign w:val="center"/>
          </w:tcPr>
          <w:p w14:paraId="3B3292B5" w14:textId="77777777" w:rsidR="00E70DAC" w:rsidRPr="00C80773" w:rsidRDefault="00E70DAC" w:rsidP="00E70DAC">
            <w:pPr>
              <w:pStyle w:val="zawartotabeli"/>
            </w:pPr>
            <w:r w:rsidRPr="00C80773">
              <w:t>- muszą być oznakowane taśmą odblaskową srebrnoszarą lub fluorescencyjną żółtą wykonaną z materiałów trudnopalnych,</w:t>
            </w:r>
          </w:p>
          <w:p w14:paraId="1E330458" w14:textId="77777777" w:rsidR="00E70DAC" w:rsidRPr="00C80773" w:rsidRDefault="00E70DAC" w:rsidP="00E70DAC">
            <w:pPr>
              <w:pStyle w:val="zawartotabeli"/>
            </w:pPr>
            <w:r w:rsidRPr="00C80773">
              <w:t>- podszewka wielowarstwowa z membraną wodoodporną i paraprzepuszczalną, poprawiającą właściwości obuwia, tj. zwiększającą wodoszczelność, zapewniającą przepuszczalność, zwiększającą odporność chemiczną,</w:t>
            </w:r>
          </w:p>
          <w:p w14:paraId="263A6E99" w14:textId="77777777" w:rsidR="00E70DAC" w:rsidRPr="00C80773" w:rsidRDefault="00E70DAC" w:rsidP="00E70DAC">
            <w:pPr>
              <w:pStyle w:val="zawartotabeli"/>
            </w:pPr>
            <w:r w:rsidRPr="00C80773">
              <w:t>- podeszwy muszą być elastyczne, antypoślizgowe, odporne na działanie chemiczne,</w:t>
            </w:r>
          </w:p>
          <w:p w14:paraId="2AB1BA20" w14:textId="77777777" w:rsidR="00E70DAC" w:rsidRPr="00C80773" w:rsidRDefault="00E70DAC" w:rsidP="00E70DAC">
            <w:pPr>
              <w:pStyle w:val="zawartotabeli"/>
            </w:pPr>
            <w:r w:rsidRPr="00C80773">
              <w:t>- buty fabrycznie nowe, nieużywane,</w:t>
            </w:r>
          </w:p>
          <w:p w14:paraId="7F3E2F98" w14:textId="77777777" w:rsidR="00E70DAC" w:rsidRPr="00C80773" w:rsidRDefault="00E70DAC" w:rsidP="00E70DAC">
            <w:pPr>
              <w:pStyle w:val="zawartotabeli"/>
            </w:pPr>
            <w:r w:rsidRPr="00C80773">
              <w:t>- wykonane ze skóry wodoodpornej czarnej,</w:t>
            </w:r>
          </w:p>
          <w:p w14:paraId="0FB4CF7C" w14:textId="77777777" w:rsidR="00E70DAC" w:rsidRPr="00C80773" w:rsidRDefault="00E70DAC" w:rsidP="00E70DAC">
            <w:pPr>
              <w:pStyle w:val="zawartotabeli"/>
            </w:pPr>
            <w:r w:rsidRPr="00C80773">
              <w:t>- wysokie,</w:t>
            </w:r>
          </w:p>
          <w:p w14:paraId="268885DD" w14:textId="77777777" w:rsidR="00E70DAC" w:rsidRPr="00C80773" w:rsidRDefault="00E70DAC" w:rsidP="00E70DAC">
            <w:pPr>
              <w:pStyle w:val="zawartotabeli"/>
            </w:pPr>
            <w:r w:rsidRPr="00C80773">
              <w:t>- wyposażone w podwójny system zapinania: sznurowane z systemem wiązań i zamków błyskawicznych,</w:t>
            </w:r>
          </w:p>
          <w:p w14:paraId="5E844381" w14:textId="77777777" w:rsidR="00E70DAC" w:rsidRPr="00C80773" w:rsidRDefault="00E70DAC" w:rsidP="00E70DAC">
            <w:pPr>
              <w:pStyle w:val="zawartotabeli"/>
            </w:pPr>
            <w:r w:rsidRPr="00C80773">
              <w:t>- posiadające stalowe podnoski zabezpieczające palce przed urazami oraz stalową wkładkę zabezpieczającą stopę przed przebiciem</w:t>
            </w:r>
          </w:p>
          <w:p w14:paraId="131E8C00" w14:textId="77777777" w:rsidR="00E70DAC" w:rsidRPr="00C80773" w:rsidRDefault="00E70DAC" w:rsidP="00E70DAC">
            <w:pPr>
              <w:pStyle w:val="zawartotabeli"/>
            </w:pPr>
            <w:r w:rsidRPr="00C80773">
              <w:t xml:space="preserve">- buty specjalne muszą posiadać świadectwo dopuszczenia na oferowany towar wydane przez </w:t>
            </w:r>
            <w:r w:rsidRPr="00C80773">
              <w:lastRenderedPageBreak/>
              <w:t xml:space="preserve">CNBOP, zgodnie z rozporządzeniem Ministra Spraw Wewnętrznych i Administracji z dnia </w:t>
            </w:r>
            <w:r w:rsidRPr="00C80773">
              <w:br/>
              <w:t>20 czerwca 2007 r. w sprawie wykazu wyrobów służących zapewnieniu bezpieczeństwa publicznego lub ochronie zdrowia i życia oraz mienia, a także zasad wydawania dopuszczenia tych wyrobów do użytkowania (Dz. U. z 2007r. Nr 143, poz. 1002, ze zm.).</w:t>
            </w:r>
          </w:p>
        </w:tc>
        <w:tc>
          <w:tcPr>
            <w:tcW w:w="850" w:type="dxa"/>
            <w:vAlign w:val="center"/>
          </w:tcPr>
          <w:p w14:paraId="15ED9134" w14:textId="77777777" w:rsidR="00E70DAC" w:rsidRPr="00C80773" w:rsidRDefault="00E70DAC" w:rsidP="00BD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 pary</w:t>
            </w:r>
          </w:p>
        </w:tc>
      </w:tr>
    </w:tbl>
    <w:p w14:paraId="46A0C926" w14:textId="77777777" w:rsidR="00E70DAC" w:rsidRPr="00C80773" w:rsidRDefault="00E70DAC" w:rsidP="00E70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1518DA6" w14:textId="77777777" w:rsidR="00E70DAC" w:rsidRPr="00C80773" w:rsidRDefault="00E70DAC" w:rsidP="00E70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Ja/My, niżej podpisany/i, działając w imieniu i na rzecz:</w:t>
      </w:r>
      <w:r w:rsidRPr="00C80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…………………………..……………………</w:t>
      </w:r>
    </w:p>
    <w:p w14:paraId="50B3E0C9" w14:textId="77777777" w:rsidR="00E70DAC" w:rsidRPr="00C80773" w:rsidRDefault="00E70DAC" w:rsidP="00E70DAC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C80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80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Brutto: …………………………………</w:t>
      </w: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</w:p>
    <w:p w14:paraId="1FC363CD" w14:textId="77777777" w:rsidR="00E70DAC" w:rsidRPr="00C80773" w:rsidRDefault="00E70DAC" w:rsidP="00E70DA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złotych:……………………………………………………………………………..)</w:t>
      </w:r>
    </w:p>
    <w:p w14:paraId="25D86EB7" w14:textId="77777777" w:rsidR="00E70DAC" w:rsidRPr="00C80773" w:rsidRDefault="00E70DAC" w:rsidP="00E70DAC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wykonamy w terminie do </w:t>
      </w:r>
      <w:r w:rsidRPr="00C80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21.07.2023 r.</w:t>
      </w:r>
    </w:p>
    <w:p w14:paraId="7B1C21A4" w14:textId="77777777" w:rsidR="00E70DAC" w:rsidRPr="00C80773" w:rsidRDefault="00E70DAC" w:rsidP="00E70DA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iż uważamy się za związanych niniejszą ofertą przed okres 30 dni licząc od daty wyznaczonej na składanie ofert. </w:t>
      </w:r>
    </w:p>
    <w:p w14:paraId="01439581" w14:textId="77777777" w:rsidR="00E70DAC" w:rsidRPr="00C80773" w:rsidRDefault="00E70DAC" w:rsidP="00E70DA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18CB3255" w14:textId="77777777" w:rsidR="00E70DAC" w:rsidRPr="00C80773" w:rsidRDefault="00E70DAC" w:rsidP="00E7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56B0C2" w14:textId="41FFE64E" w:rsidR="00E70DAC" w:rsidRPr="00C80773" w:rsidRDefault="00E70DAC" w:rsidP="00E70DAC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0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 w:rsidRPr="00C80773">
        <w:rPr>
          <w:rFonts w:ascii="Times New Roman" w:hAnsi="Times New Roman" w:cs="Times New Roman"/>
          <w:color w:val="000000"/>
          <w:sz w:val="24"/>
          <w:szCs w:val="24"/>
        </w:rPr>
        <w:t xml:space="preserve">.....                            </w:t>
      </w:r>
      <w:r w:rsidRPr="00C807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7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77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...............................................         </w:t>
      </w:r>
    </w:p>
    <w:p w14:paraId="3EA4D6D1" w14:textId="4A9968DD" w:rsidR="00E70DAC" w:rsidRPr="00C80773" w:rsidRDefault="00E70DAC" w:rsidP="00C80773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73">
        <w:rPr>
          <w:rFonts w:ascii="Times New Roman" w:hAnsi="Times New Roman" w:cs="Times New Roman"/>
          <w:color w:val="000000"/>
          <w:sz w:val="24"/>
          <w:szCs w:val="24"/>
        </w:rPr>
        <w:t xml:space="preserve">(miejscowość, data)                   </w:t>
      </w:r>
      <w:r w:rsidR="00C807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807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80773">
        <w:rPr>
          <w:rFonts w:ascii="Times New Roman" w:hAnsi="Times New Roman" w:cs="Times New Roman"/>
          <w:sz w:val="24"/>
          <w:szCs w:val="24"/>
        </w:rPr>
        <w:t>Podpis i pieczęć osoby upoważnionej</w:t>
      </w:r>
      <w:r w:rsidR="00C80773">
        <w:rPr>
          <w:rFonts w:ascii="Times New Roman" w:hAnsi="Times New Roman" w:cs="Times New Roman"/>
          <w:sz w:val="24"/>
          <w:szCs w:val="24"/>
        </w:rPr>
        <w:t xml:space="preserve"> </w:t>
      </w:r>
      <w:r w:rsidRPr="00C80773">
        <w:rPr>
          <w:rFonts w:ascii="Times New Roman" w:hAnsi="Times New Roman" w:cs="Times New Roman"/>
          <w:sz w:val="24"/>
          <w:szCs w:val="24"/>
        </w:rPr>
        <w:t xml:space="preserve">do </w:t>
      </w:r>
      <w:r w:rsidR="00C80773">
        <w:rPr>
          <w:rFonts w:ascii="Times New Roman" w:hAnsi="Times New Roman" w:cs="Times New Roman"/>
          <w:sz w:val="24"/>
          <w:szCs w:val="24"/>
        </w:rPr>
        <w:t xml:space="preserve">                                podpisywania oferty) </w:t>
      </w:r>
    </w:p>
    <w:p w14:paraId="54D1F228" w14:textId="77777777" w:rsidR="00E70DAC" w:rsidRPr="00C80773" w:rsidRDefault="00E70DAC" w:rsidP="00E70DA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3C765" w14:textId="77777777" w:rsidR="0072526D" w:rsidRPr="00C80773" w:rsidRDefault="0072526D">
      <w:pPr>
        <w:rPr>
          <w:rFonts w:ascii="Times New Roman" w:hAnsi="Times New Roman" w:cs="Times New Roman"/>
          <w:sz w:val="24"/>
          <w:szCs w:val="24"/>
        </w:rPr>
      </w:pPr>
    </w:p>
    <w:sectPr w:rsidR="0072526D" w:rsidRPr="00C8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0749"/>
    <w:multiLevelType w:val="hybridMultilevel"/>
    <w:tmpl w:val="342C08AC"/>
    <w:lvl w:ilvl="0" w:tplc="C1A09FC8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3CFD704A"/>
    <w:multiLevelType w:val="multilevel"/>
    <w:tmpl w:val="1F9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F81391"/>
    <w:multiLevelType w:val="hybridMultilevel"/>
    <w:tmpl w:val="E098D406"/>
    <w:lvl w:ilvl="0" w:tplc="C1A09FC8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6CDF02DA"/>
    <w:multiLevelType w:val="hybridMultilevel"/>
    <w:tmpl w:val="A25E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77D59"/>
    <w:multiLevelType w:val="hybridMultilevel"/>
    <w:tmpl w:val="306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8200">
    <w:abstractNumId w:val="2"/>
  </w:num>
  <w:num w:numId="2" w16cid:durableId="116994462">
    <w:abstractNumId w:val="0"/>
  </w:num>
  <w:num w:numId="3" w16cid:durableId="94398937">
    <w:abstractNumId w:val="1"/>
  </w:num>
  <w:num w:numId="4" w16cid:durableId="1142701007">
    <w:abstractNumId w:val="4"/>
  </w:num>
  <w:num w:numId="5" w16cid:durableId="917524160">
    <w:abstractNumId w:val="5"/>
  </w:num>
  <w:num w:numId="6" w16cid:durableId="91305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AC"/>
    <w:rsid w:val="0072526D"/>
    <w:rsid w:val="00C80773"/>
    <w:rsid w:val="00E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0323"/>
  <w15:chartTrackingRefBased/>
  <w15:docId w15:val="{311AA072-30B5-4BD3-81A7-0856DF4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tabeli"/>
    <w:basedOn w:val="Normalny"/>
    <w:rsid w:val="00E7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Gmina Kulesze</cp:lastModifiedBy>
  <cp:revision>2</cp:revision>
  <dcterms:created xsi:type="dcterms:W3CDTF">2023-06-07T07:18:00Z</dcterms:created>
  <dcterms:modified xsi:type="dcterms:W3CDTF">2023-06-07T07:18:00Z</dcterms:modified>
</cp:coreProperties>
</file>