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6C" w:rsidRDefault="0020566C" w:rsidP="0020566C">
      <w:pPr>
        <w:pStyle w:val="Bodytext20"/>
        <w:shd w:val="clear" w:color="auto" w:fill="auto"/>
        <w:spacing w:before="0"/>
        <w:ind w:firstLine="0"/>
        <w:rPr>
          <w:rFonts w:ascii="Tahoma" w:hAnsi="Tahoma" w:cs="Tahoma"/>
          <w:sz w:val="20"/>
          <w:szCs w:val="20"/>
        </w:rPr>
      </w:pPr>
    </w:p>
    <w:p w:rsidR="000702B4" w:rsidRPr="005044B1" w:rsidRDefault="000702B4" w:rsidP="000702B4">
      <w:pPr>
        <w:pStyle w:val="Bodytext20"/>
        <w:shd w:val="clear" w:color="auto" w:fill="auto"/>
        <w:spacing w:before="0"/>
        <w:ind w:left="7360" w:firstLine="0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Załącznik</w:t>
      </w:r>
      <w:r w:rsidR="00E22188">
        <w:rPr>
          <w:rFonts w:ascii="Tahoma" w:hAnsi="Tahoma" w:cs="Tahoma"/>
          <w:sz w:val="20"/>
          <w:szCs w:val="20"/>
        </w:rPr>
        <w:t xml:space="preserve"> nr 2</w:t>
      </w:r>
      <w:r w:rsidRPr="005044B1">
        <w:rPr>
          <w:rFonts w:ascii="Tahoma" w:hAnsi="Tahoma" w:cs="Tahoma"/>
          <w:sz w:val="20"/>
          <w:szCs w:val="20"/>
        </w:rPr>
        <w:t xml:space="preserve"> do zapytania ofertowego</w:t>
      </w:r>
    </w:p>
    <w:p w:rsidR="000702B4" w:rsidRPr="005044B1" w:rsidRDefault="000702B4" w:rsidP="000702B4">
      <w:pPr>
        <w:pStyle w:val="Bodytext20"/>
        <w:shd w:val="clear" w:color="auto" w:fill="auto"/>
        <w:spacing w:before="0"/>
        <w:ind w:left="7360" w:firstLine="0"/>
        <w:rPr>
          <w:rFonts w:ascii="Tahoma" w:hAnsi="Tahoma" w:cs="Tahoma"/>
          <w:sz w:val="20"/>
          <w:szCs w:val="20"/>
        </w:rPr>
      </w:pPr>
    </w:p>
    <w:p w:rsidR="000702B4" w:rsidRPr="005044B1" w:rsidRDefault="000702B4" w:rsidP="000702B4">
      <w:pPr>
        <w:pStyle w:val="Bodytext20"/>
        <w:shd w:val="clear" w:color="auto" w:fill="auto"/>
        <w:spacing w:before="0"/>
        <w:ind w:left="7360" w:firstLine="0"/>
        <w:rPr>
          <w:rFonts w:ascii="Tahoma" w:hAnsi="Tahoma" w:cs="Tahoma"/>
          <w:sz w:val="20"/>
          <w:szCs w:val="20"/>
        </w:rPr>
      </w:pPr>
    </w:p>
    <w:p w:rsidR="000702B4" w:rsidRPr="005044B1" w:rsidRDefault="000702B4" w:rsidP="000702B4">
      <w:pPr>
        <w:pStyle w:val="Heading10"/>
        <w:keepNext/>
        <w:keepLines/>
        <w:shd w:val="clear" w:color="auto" w:fill="auto"/>
        <w:spacing w:after="243" w:line="220" w:lineRule="exact"/>
        <w:jc w:val="center"/>
        <w:rPr>
          <w:rFonts w:ascii="Tahoma" w:hAnsi="Tahoma" w:cs="Tahoma"/>
          <w:sz w:val="20"/>
          <w:szCs w:val="20"/>
        </w:rPr>
      </w:pPr>
      <w:bookmarkStart w:id="0" w:name="bookmark0"/>
      <w:r w:rsidRPr="005044B1">
        <w:rPr>
          <w:rFonts w:ascii="Tahoma" w:hAnsi="Tahoma" w:cs="Tahoma"/>
          <w:sz w:val="20"/>
          <w:szCs w:val="20"/>
        </w:rPr>
        <w:t>UMOWA Nr ………… – wzór</w:t>
      </w:r>
      <w:bookmarkEnd w:id="0"/>
    </w:p>
    <w:p w:rsidR="00BF4F50" w:rsidRPr="005044B1" w:rsidRDefault="00BF4F50" w:rsidP="00BF4F50">
      <w:pPr>
        <w:tabs>
          <w:tab w:val="left" w:pos="3420"/>
        </w:tabs>
        <w:spacing w:after="200" w:line="276" w:lineRule="auto"/>
        <w:jc w:val="both"/>
        <w:rPr>
          <w:rFonts w:eastAsia="Calibri"/>
          <w:sz w:val="20"/>
          <w:szCs w:val="20"/>
        </w:rPr>
      </w:pPr>
      <w:r w:rsidRPr="005044B1">
        <w:rPr>
          <w:rFonts w:eastAsia="Calibri"/>
          <w:sz w:val="20"/>
          <w:szCs w:val="20"/>
        </w:rPr>
        <w:t>Zawarta w dniu ……………… pomiędzy: Gminą  Kulesze Kościelne  ul. Główna 6  NIP 722-161-23-43 zwanym dalej „Zamawiającym” reprezentowanym przez:</w:t>
      </w:r>
    </w:p>
    <w:p w:rsidR="00BF4F50" w:rsidRPr="005044B1" w:rsidRDefault="00BF4F50" w:rsidP="00BF4F50">
      <w:pPr>
        <w:tabs>
          <w:tab w:val="left" w:pos="3420"/>
        </w:tabs>
        <w:spacing w:after="200" w:line="276" w:lineRule="auto"/>
        <w:ind w:left="360"/>
        <w:jc w:val="both"/>
        <w:rPr>
          <w:rFonts w:eastAsia="Calibri"/>
          <w:sz w:val="20"/>
          <w:szCs w:val="20"/>
        </w:rPr>
      </w:pPr>
      <w:r w:rsidRPr="005044B1">
        <w:rPr>
          <w:rFonts w:eastAsia="Calibri"/>
          <w:sz w:val="20"/>
          <w:szCs w:val="20"/>
        </w:rPr>
        <w:t>1. Stefana Grodzkiego – Wójta Gminy Kulesze Kościelne</w:t>
      </w:r>
    </w:p>
    <w:p w:rsidR="00BF4F50" w:rsidRPr="005044B1" w:rsidRDefault="00BF4F50" w:rsidP="00BF4F50">
      <w:pPr>
        <w:tabs>
          <w:tab w:val="left" w:pos="3420"/>
        </w:tabs>
        <w:spacing w:after="200" w:line="276" w:lineRule="auto"/>
        <w:ind w:left="360"/>
        <w:jc w:val="both"/>
        <w:rPr>
          <w:rFonts w:eastAsia="Calibri"/>
          <w:sz w:val="20"/>
          <w:szCs w:val="20"/>
        </w:rPr>
      </w:pPr>
      <w:r w:rsidRPr="005044B1">
        <w:rPr>
          <w:rFonts w:eastAsia="Calibri"/>
          <w:sz w:val="20"/>
          <w:szCs w:val="20"/>
        </w:rPr>
        <w:t xml:space="preserve">przy kontrasygnacie Ewy Janiny  </w:t>
      </w:r>
      <w:proofErr w:type="spellStart"/>
      <w:r w:rsidRPr="005044B1">
        <w:rPr>
          <w:rFonts w:eastAsia="Calibri"/>
          <w:sz w:val="20"/>
          <w:szCs w:val="20"/>
        </w:rPr>
        <w:t>Klewinowskiej</w:t>
      </w:r>
      <w:proofErr w:type="spellEnd"/>
      <w:r w:rsidRPr="005044B1">
        <w:rPr>
          <w:rFonts w:eastAsia="Calibri"/>
          <w:sz w:val="20"/>
          <w:szCs w:val="20"/>
        </w:rPr>
        <w:t xml:space="preserve">  – Skarbnik Gminy</w:t>
      </w:r>
    </w:p>
    <w:p w:rsidR="00BF4F50" w:rsidRPr="005044B1" w:rsidRDefault="00BF4F50" w:rsidP="00BF4F50">
      <w:pPr>
        <w:tabs>
          <w:tab w:val="left" w:pos="3420"/>
        </w:tabs>
        <w:spacing w:after="200" w:line="276" w:lineRule="auto"/>
        <w:jc w:val="both"/>
        <w:rPr>
          <w:rFonts w:eastAsia="Calibri"/>
          <w:sz w:val="20"/>
          <w:szCs w:val="20"/>
        </w:rPr>
      </w:pPr>
      <w:r w:rsidRPr="005044B1">
        <w:rPr>
          <w:rFonts w:eastAsia="Calibri"/>
          <w:sz w:val="20"/>
          <w:szCs w:val="20"/>
        </w:rPr>
        <w:t xml:space="preserve">a    ………………………………………………………………………………………………………………………………….  </w:t>
      </w:r>
    </w:p>
    <w:p w:rsidR="00BF4F50" w:rsidRPr="005044B1" w:rsidRDefault="00BF4F50" w:rsidP="00BF4F50">
      <w:pPr>
        <w:tabs>
          <w:tab w:val="left" w:pos="3420"/>
        </w:tabs>
        <w:spacing w:after="200" w:line="276" w:lineRule="auto"/>
        <w:jc w:val="both"/>
        <w:rPr>
          <w:rFonts w:eastAsia="Calibri"/>
          <w:sz w:val="20"/>
          <w:szCs w:val="20"/>
        </w:rPr>
      </w:pPr>
      <w:r w:rsidRPr="005044B1">
        <w:rPr>
          <w:rFonts w:eastAsia="Calibri"/>
          <w:sz w:val="20"/>
          <w:szCs w:val="20"/>
        </w:rPr>
        <w:t>zwanym dalej „Wykonawcą” reprezentowanym przez:</w:t>
      </w:r>
      <w:r w:rsidRPr="005044B1">
        <w:rPr>
          <w:rFonts w:eastAsia="Calibri"/>
          <w:sz w:val="20"/>
          <w:szCs w:val="20"/>
        </w:rPr>
        <w:tab/>
      </w:r>
    </w:p>
    <w:p w:rsidR="00BF4F50" w:rsidRPr="005044B1" w:rsidRDefault="00BF4F50" w:rsidP="00BF4F50">
      <w:pPr>
        <w:tabs>
          <w:tab w:val="left" w:pos="3420"/>
        </w:tabs>
        <w:spacing w:after="200" w:line="276" w:lineRule="auto"/>
        <w:jc w:val="both"/>
        <w:rPr>
          <w:rFonts w:eastAsia="Calibri"/>
          <w:sz w:val="20"/>
          <w:szCs w:val="20"/>
        </w:rPr>
      </w:pPr>
      <w:r w:rsidRPr="005044B1">
        <w:rPr>
          <w:rFonts w:eastAsia="Calibri"/>
          <w:sz w:val="20"/>
          <w:szCs w:val="20"/>
        </w:rPr>
        <w:t xml:space="preserve">      1…………………………………………….</w:t>
      </w:r>
    </w:p>
    <w:p w:rsidR="000702B4" w:rsidRPr="005044B1" w:rsidRDefault="000702B4" w:rsidP="00BF4F50">
      <w:pPr>
        <w:jc w:val="both"/>
        <w:rPr>
          <w:b/>
          <w:sz w:val="20"/>
          <w:szCs w:val="20"/>
        </w:rPr>
      </w:pPr>
    </w:p>
    <w:p w:rsidR="000702B4" w:rsidRPr="005044B1" w:rsidRDefault="000702B4" w:rsidP="00EB0EE8">
      <w:pPr>
        <w:shd w:val="clear" w:color="auto" w:fill="FFFFFF" w:themeFill="background1"/>
        <w:spacing w:line="360" w:lineRule="auto"/>
        <w:jc w:val="both"/>
        <w:rPr>
          <w:sz w:val="20"/>
          <w:szCs w:val="20"/>
        </w:rPr>
      </w:pPr>
      <w:r w:rsidRPr="00EB0EE8">
        <w:rPr>
          <w:sz w:val="20"/>
          <w:szCs w:val="20"/>
        </w:rPr>
        <w:t xml:space="preserve">w wyniku przeprowadzonego postępowania w trybie </w:t>
      </w:r>
      <w:r w:rsidR="00EB0EE8" w:rsidRPr="00EB0EE8">
        <w:rPr>
          <w:sz w:val="20"/>
          <w:szCs w:val="20"/>
        </w:rPr>
        <w:t>rozeznania cenowego zgodnie z Zarządzeniem Nr 41.2021 Wójta Gminy Kulesze Kościelne z dnia 09.09.2021 r.</w:t>
      </w:r>
      <w:r w:rsidRPr="00EB0EE8">
        <w:rPr>
          <w:sz w:val="20"/>
          <w:szCs w:val="20"/>
        </w:rPr>
        <w:t>,</w:t>
      </w:r>
      <w:r w:rsidR="00EB0EE8" w:rsidRPr="00EB0EE8">
        <w:rPr>
          <w:sz w:val="20"/>
          <w:szCs w:val="20"/>
        </w:rPr>
        <w:t xml:space="preserve"> </w:t>
      </w:r>
      <w:r w:rsidR="00EB0EE8" w:rsidRPr="00EB0EE8">
        <w:rPr>
          <w:color w:val="000000" w:themeColor="text1"/>
          <w:sz w:val="20"/>
          <w:szCs w:val="20"/>
        </w:rPr>
        <w:t>w sprawie Regulaminu udzielania zamówień, których wartość nie przekracza kwoty</w:t>
      </w:r>
      <w:r w:rsidR="00EB0EE8">
        <w:rPr>
          <w:color w:val="000000" w:themeColor="text1"/>
          <w:sz w:val="20"/>
          <w:szCs w:val="20"/>
        </w:rPr>
        <w:t xml:space="preserve"> </w:t>
      </w:r>
      <w:r w:rsidR="00EB0EE8" w:rsidRPr="00EB0EE8">
        <w:rPr>
          <w:color w:val="000000" w:themeColor="text1"/>
          <w:sz w:val="20"/>
          <w:szCs w:val="20"/>
        </w:rPr>
        <w:t>130 000 złotych netto</w:t>
      </w:r>
      <w:r w:rsidRPr="00EB0EE8">
        <w:rPr>
          <w:sz w:val="20"/>
          <w:szCs w:val="20"/>
        </w:rPr>
        <w:t xml:space="preserve"> o następującej treści</w:t>
      </w:r>
    </w:p>
    <w:p w:rsidR="000702B4" w:rsidRPr="005044B1" w:rsidRDefault="000702B4" w:rsidP="000702B4">
      <w:pPr>
        <w:jc w:val="both"/>
        <w:rPr>
          <w:b/>
          <w:sz w:val="20"/>
          <w:szCs w:val="20"/>
        </w:rPr>
      </w:pPr>
    </w:p>
    <w:p w:rsidR="000702B4" w:rsidRPr="005044B1" w:rsidRDefault="000702B4" w:rsidP="000702B4">
      <w:pPr>
        <w:pStyle w:val="Heading20"/>
        <w:keepNext/>
        <w:keepLines/>
        <w:shd w:val="clear" w:color="auto" w:fill="auto"/>
        <w:spacing w:before="0"/>
        <w:rPr>
          <w:rFonts w:ascii="Tahoma" w:hAnsi="Tahoma" w:cs="Tahoma"/>
          <w:b w:val="0"/>
          <w:sz w:val="20"/>
          <w:szCs w:val="20"/>
        </w:rPr>
      </w:pPr>
      <w:r w:rsidRPr="005044B1">
        <w:rPr>
          <w:rFonts w:ascii="Tahoma" w:hAnsi="Tahoma" w:cs="Tahoma"/>
          <w:b w:val="0"/>
          <w:sz w:val="20"/>
          <w:szCs w:val="20"/>
        </w:rPr>
        <w:t>§1</w:t>
      </w:r>
    </w:p>
    <w:p w:rsidR="000702B4" w:rsidRPr="005044B1" w:rsidRDefault="000702B4" w:rsidP="000702B4">
      <w:pPr>
        <w:pStyle w:val="Bodytext20"/>
        <w:numPr>
          <w:ilvl w:val="0"/>
          <w:numId w:val="2"/>
        </w:numPr>
        <w:shd w:val="clear" w:color="auto" w:fill="auto"/>
        <w:tabs>
          <w:tab w:val="left" w:pos="359"/>
        </w:tabs>
        <w:spacing w:before="0" w:line="254" w:lineRule="exact"/>
        <w:ind w:left="420" w:hanging="420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5044B1">
        <w:rPr>
          <w:rFonts w:ascii="Tahoma" w:hAnsi="Tahoma" w:cs="Tahoma"/>
          <w:sz w:val="20"/>
          <w:szCs w:val="20"/>
        </w:rPr>
        <w:t xml:space="preserve">Zamawiający zleca a Wykonawca przyjmuje do wykonania obowiązek pełnienia nadzoru inwestorskiego nad robotami budowlanymi przy realizacji inwestycji pod nazwą : </w:t>
      </w:r>
      <w:r w:rsidR="001B7B87" w:rsidRPr="00572EE3">
        <w:rPr>
          <w:rFonts w:ascii="Tahoma" w:hAnsi="Tahoma" w:cs="Tahoma"/>
          <w:sz w:val="20"/>
          <w:szCs w:val="20"/>
          <w:lang w:val="en-US"/>
        </w:rPr>
        <w:t>„POPRAWA EFEKTYWNOŚCI ENERGETYCZNEJ BUDYNKÓW UŻYTECZNOŚCI PUBLICZNEJ NA TERENIE GM. KULESZE KOŚCIELNE”</w:t>
      </w:r>
      <w:r w:rsidR="00803833" w:rsidRPr="005044B1">
        <w:rPr>
          <w:rFonts w:ascii="Tahoma" w:hAnsi="Tahoma" w:cs="Tahoma"/>
          <w:bCs/>
          <w:sz w:val="20"/>
          <w:szCs w:val="20"/>
        </w:rPr>
        <w:t>.</w:t>
      </w:r>
      <w:r w:rsidRPr="005044B1">
        <w:rPr>
          <w:rFonts w:ascii="Tahoma" w:hAnsi="Tahoma" w:cs="Tahoma"/>
          <w:bCs/>
          <w:i/>
          <w:sz w:val="20"/>
          <w:szCs w:val="20"/>
          <w:u w:val="single"/>
        </w:rPr>
        <w:t xml:space="preserve"> </w:t>
      </w:r>
    </w:p>
    <w:p w:rsidR="000702B4" w:rsidRPr="005044B1" w:rsidRDefault="000702B4" w:rsidP="000702B4">
      <w:pPr>
        <w:pStyle w:val="Bodytext20"/>
        <w:numPr>
          <w:ilvl w:val="0"/>
          <w:numId w:val="2"/>
        </w:numPr>
        <w:shd w:val="clear" w:color="auto" w:fill="auto"/>
        <w:tabs>
          <w:tab w:val="left" w:pos="359"/>
        </w:tabs>
        <w:spacing w:before="0" w:line="288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Przedmiot umowy obejmuje nadzór inwestorski nad robotami budowlanymi wynikającymi z dokumentacji projektowej i specyfikacji technicznych oraz wszystkie czynności wynikające z prawa budowlanego i umowy z wykonawcą robót budowlanych.</w:t>
      </w:r>
    </w:p>
    <w:p w:rsidR="000702B4" w:rsidRDefault="000702B4" w:rsidP="000702B4">
      <w:pPr>
        <w:pStyle w:val="Bodytext20"/>
        <w:numPr>
          <w:ilvl w:val="0"/>
          <w:numId w:val="2"/>
        </w:numPr>
        <w:shd w:val="clear" w:color="auto" w:fill="auto"/>
        <w:tabs>
          <w:tab w:val="left" w:pos="359"/>
        </w:tabs>
        <w:spacing w:before="0" w:line="288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Zakres robót i wymagania jakościowe, określa dokumentacja opisana w ust. 2, obowiązujące przepisy prawa i zawarta umowa o roboty budowlane, które są znane Wykonawcy.</w:t>
      </w:r>
    </w:p>
    <w:p w:rsidR="00E22188" w:rsidRPr="005044B1" w:rsidRDefault="00E22188" w:rsidP="000702B4">
      <w:pPr>
        <w:pStyle w:val="Bodytext20"/>
        <w:numPr>
          <w:ilvl w:val="0"/>
          <w:numId w:val="2"/>
        </w:numPr>
        <w:shd w:val="clear" w:color="auto" w:fill="auto"/>
        <w:tabs>
          <w:tab w:val="left" w:pos="359"/>
        </w:tabs>
        <w:spacing w:before="0" w:line="288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oświadcza, że zapoznał się z dokumentacją techniczną </w:t>
      </w:r>
      <w:r w:rsidRPr="005044B1">
        <w:rPr>
          <w:rFonts w:ascii="Tahoma" w:hAnsi="Tahoma" w:cs="Tahoma"/>
          <w:sz w:val="20"/>
          <w:szCs w:val="20"/>
        </w:rPr>
        <w:t xml:space="preserve">inwestycji pod nazwą : </w:t>
      </w:r>
      <w:r w:rsidR="001B7B87" w:rsidRPr="00572EE3">
        <w:rPr>
          <w:rFonts w:ascii="Tahoma" w:hAnsi="Tahoma" w:cs="Tahoma"/>
          <w:sz w:val="20"/>
          <w:szCs w:val="20"/>
          <w:lang w:val="en-US"/>
        </w:rPr>
        <w:t>„POPRAWA EFEKTYWNOŚCI ENERGETYCZNEJ BUDYNKÓW UŻYTECZNOŚCI PUBLICZNEJ NA TERENIE GM. KULESZE KOŚCIELNE”</w:t>
      </w:r>
      <w:r w:rsidRPr="005044B1">
        <w:rPr>
          <w:rFonts w:ascii="Tahoma" w:hAnsi="Tahoma" w:cs="Tahoma"/>
          <w:sz w:val="20"/>
          <w:szCs w:val="20"/>
        </w:rPr>
        <w:t>, któr</w:t>
      </w:r>
      <w:r>
        <w:rPr>
          <w:rFonts w:ascii="Tahoma" w:hAnsi="Tahoma" w:cs="Tahoma"/>
          <w:sz w:val="20"/>
          <w:szCs w:val="20"/>
        </w:rPr>
        <w:t>a jest mu</w:t>
      </w:r>
      <w:r w:rsidRPr="005044B1">
        <w:rPr>
          <w:rFonts w:ascii="Tahoma" w:hAnsi="Tahoma" w:cs="Tahoma"/>
          <w:sz w:val="20"/>
          <w:szCs w:val="20"/>
        </w:rPr>
        <w:t xml:space="preserve"> znan</w:t>
      </w:r>
      <w:r>
        <w:rPr>
          <w:rFonts w:ascii="Tahoma" w:hAnsi="Tahoma" w:cs="Tahoma"/>
          <w:sz w:val="20"/>
          <w:szCs w:val="20"/>
        </w:rPr>
        <w:t>a</w:t>
      </w:r>
      <w:r w:rsidRPr="005044B1">
        <w:rPr>
          <w:rFonts w:ascii="Tahoma" w:hAnsi="Tahoma" w:cs="Tahoma"/>
          <w:sz w:val="20"/>
          <w:szCs w:val="20"/>
        </w:rPr>
        <w:t>.</w:t>
      </w:r>
    </w:p>
    <w:p w:rsidR="000702B4" w:rsidRPr="005044B1" w:rsidRDefault="000702B4" w:rsidP="000702B4">
      <w:pPr>
        <w:pStyle w:val="Bodytext20"/>
        <w:numPr>
          <w:ilvl w:val="0"/>
          <w:numId w:val="2"/>
        </w:numPr>
        <w:shd w:val="clear" w:color="auto" w:fill="auto"/>
        <w:tabs>
          <w:tab w:val="left" w:pos="385"/>
        </w:tabs>
        <w:spacing w:before="0" w:line="277" w:lineRule="exact"/>
        <w:ind w:left="320" w:hanging="320"/>
        <w:jc w:val="both"/>
        <w:rPr>
          <w:rFonts w:ascii="Tahoma" w:hAnsi="Tahoma" w:cs="Tahoma"/>
          <w:color w:val="FF0000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 xml:space="preserve">Po rozpoczęciu robót budowlanych </w:t>
      </w:r>
      <w:r w:rsidR="00E22188">
        <w:rPr>
          <w:rFonts w:ascii="Tahoma" w:hAnsi="Tahoma" w:cs="Tahoma"/>
          <w:sz w:val="20"/>
          <w:szCs w:val="20"/>
        </w:rPr>
        <w:t xml:space="preserve">Wykonawca zobowiązuje się do </w:t>
      </w:r>
      <w:r w:rsidRPr="005044B1">
        <w:rPr>
          <w:rFonts w:ascii="Tahoma" w:hAnsi="Tahoma" w:cs="Tahoma"/>
          <w:sz w:val="20"/>
          <w:szCs w:val="20"/>
        </w:rPr>
        <w:t xml:space="preserve">nadzorowania budowy z taką częstotliwością oraz w takich godzinach, aby była zapewniona skuteczność nadzoru, </w:t>
      </w:r>
      <w:r w:rsidRPr="005044B1">
        <w:rPr>
          <w:rStyle w:val="Bodytext2Bold"/>
          <w:rFonts w:ascii="Tahoma" w:hAnsi="Tahoma" w:cs="Tahoma"/>
          <w:b w:val="0"/>
          <w:sz w:val="20"/>
          <w:szCs w:val="20"/>
        </w:rPr>
        <w:t>jednak nie rzadziej niż</w:t>
      </w:r>
      <w:r w:rsidRPr="005044B1">
        <w:rPr>
          <w:rFonts w:ascii="Tahoma" w:hAnsi="Tahoma" w:cs="Tahoma"/>
          <w:b/>
          <w:sz w:val="20"/>
          <w:szCs w:val="20"/>
        </w:rPr>
        <w:t xml:space="preserve"> </w:t>
      </w:r>
      <w:r w:rsidRPr="005044B1">
        <w:rPr>
          <w:rStyle w:val="Bodytext2Bold"/>
          <w:rFonts w:ascii="Tahoma" w:hAnsi="Tahoma" w:cs="Tahoma"/>
          <w:b w:val="0"/>
          <w:sz w:val="20"/>
          <w:szCs w:val="20"/>
        </w:rPr>
        <w:t>1 raz  w tygodniu oraz na każde żądanie Zamawiającego,</w:t>
      </w:r>
      <w:r w:rsidRPr="005044B1">
        <w:rPr>
          <w:rStyle w:val="Bodytext2Bold"/>
          <w:rFonts w:ascii="Tahoma" w:hAnsi="Tahoma" w:cs="Tahoma"/>
          <w:sz w:val="20"/>
          <w:szCs w:val="20"/>
        </w:rPr>
        <w:t xml:space="preserve"> </w:t>
      </w:r>
      <w:r w:rsidRPr="005044B1">
        <w:rPr>
          <w:rFonts w:ascii="Tahoma" w:hAnsi="Tahoma" w:cs="Tahoma"/>
          <w:sz w:val="20"/>
          <w:szCs w:val="20"/>
        </w:rPr>
        <w:t>gdy obecność inspektora nadzoru będzie nieodzowna, najpóźniej w następnym dniu od powiadomienia, a w sytua</w:t>
      </w:r>
      <w:r w:rsidRPr="005044B1">
        <w:rPr>
          <w:rFonts w:ascii="Tahoma" w:hAnsi="Tahoma" w:cs="Tahoma"/>
          <w:sz w:val="20"/>
          <w:szCs w:val="20"/>
        </w:rPr>
        <w:softHyphen/>
        <w:t xml:space="preserve">cjach wyjątkowych niezwłocznie. Dodatkowo </w:t>
      </w:r>
      <w:r w:rsidR="00034164">
        <w:rPr>
          <w:rFonts w:ascii="Tahoma" w:hAnsi="Tahoma" w:cs="Tahoma"/>
          <w:sz w:val="20"/>
          <w:szCs w:val="20"/>
        </w:rPr>
        <w:t>Wykonawca zobowiązuje się do uczestnictwa</w:t>
      </w:r>
      <w:r w:rsidRPr="005044B1">
        <w:rPr>
          <w:rFonts w:ascii="Tahoma" w:hAnsi="Tahoma" w:cs="Tahoma"/>
          <w:sz w:val="20"/>
          <w:szCs w:val="20"/>
        </w:rPr>
        <w:t xml:space="preserve"> w każdym odbiorze robót za</w:t>
      </w:r>
      <w:r w:rsidRPr="005044B1">
        <w:rPr>
          <w:rFonts w:ascii="Tahoma" w:hAnsi="Tahoma" w:cs="Tahoma"/>
          <w:sz w:val="20"/>
          <w:szCs w:val="20"/>
        </w:rPr>
        <w:softHyphen/>
        <w:t>n</w:t>
      </w:r>
      <w:r w:rsidR="00034164">
        <w:rPr>
          <w:rFonts w:ascii="Tahoma" w:hAnsi="Tahoma" w:cs="Tahoma"/>
          <w:sz w:val="20"/>
          <w:szCs w:val="20"/>
        </w:rPr>
        <w:t>ikowych i ulegających zakryciu oraz odbiorach instalacji.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pos="385"/>
        </w:tabs>
        <w:spacing w:before="0" w:line="277" w:lineRule="exact"/>
        <w:ind w:left="320" w:firstLine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0702B4" w:rsidRPr="005044B1" w:rsidRDefault="000702B4" w:rsidP="000702B4">
      <w:pPr>
        <w:pStyle w:val="Heading220"/>
        <w:keepNext/>
        <w:keepLines/>
        <w:shd w:val="clear" w:color="auto" w:fill="auto"/>
        <w:spacing w:before="0"/>
        <w:rPr>
          <w:rFonts w:ascii="Tahoma" w:hAnsi="Tahoma" w:cs="Tahoma"/>
          <w:b w:val="0"/>
          <w:sz w:val="20"/>
          <w:szCs w:val="20"/>
        </w:rPr>
      </w:pPr>
      <w:r w:rsidRPr="005044B1">
        <w:rPr>
          <w:rFonts w:ascii="Tahoma" w:hAnsi="Tahoma" w:cs="Tahoma"/>
          <w:b w:val="0"/>
          <w:color w:val="000000"/>
          <w:sz w:val="20"/>
          <w:szCs w:val="20"/>
        </w:rPr>
        <w:t>§2</w:t>
      </w:r>
    </w:p>
    <w:p w:rsidR="000702B4" w:rsidRPr="005044B1" w:rsidRDefault="000702B4" w:rsidP="00803833">
      <w:pPr>
        <w:pStyle w:val="Bodytext20"/>
        <w:numPr>
          <w:ilvl w:val="0"/>
          <w:numId w:val="14"/>
        </w:numPr>
        <w:shd w:val="clear" w:color="auto" w:fill="auto"/>
        <w:tabs>
          <w:tab w:val="left" w:pos="359"/>
        </w:tabs>
        <w:spacing w:before="0" w:line="254" w:lineRule="exact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5044B1">
        <w:rPr>
          <w:rFonts w:ascii="Tahoma" w:hAnsi="Tahoma" w:cs="Tahoma"/>
          <w:sz w:val="20"/>
          <w:szCs w:val="20"/>
        </w:rPr>
        <w:t>Wykonawca oświadcza, że funkcję Inspektor</w:t>
      </w:r>
      <w:r w:rsidR="00803833" w:rsidRPr="005044B1">
        <w:rPr>
          <w:rFonts w:ascii="Tahoma" w:hAnsi="Tahoma" w:cs="Tahoma"/>
          <w:sz w:val="20"/>
          <w:szCs w:val="20"/>
        </w:rPr>
        <w:t>a</w:t>
      </w:r>
      <w:r w:rsidRPr="005044B1">
        <w:rPr>
          <w:rFonts w:ascii="Tahoma" w:hAnsi="Tahoma" w:cs="Tahoma"/>
          <w:sz w:val="20"/>
          <w:szCs w:val="20"/>
        </w:rPr>
        <w:t xml:space="preserve"> Nadzoru będzie pełnił/a  </w:t>
      </w:r>
      <w:r w:rsidR="00803833" w:rsidRPr="005044B1">
        <w:rPr>
          <w:rFonts w:ascii="Tahoma" w:hAnsi="Tahoma" w:cs="Tahoma"/>
          <w:b/>
          <w:bCs/>
          <w:sz w:val="20"/>
          <w:szCs w:val="20"/>
        </w:rPr>
        <w:t>……………………………………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leader="dot" w:pos="8786"/>
        </w:tabs>
        <w:spacing w:before="0" w:line="278" w:lineRule="exact"/>
        <w:ind w:left="420" w:firstLine="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 xml:space="preserve">posiadający/a odpowiednie kwalifikacje i uprawnienia budowlane Nr </w:t>
      </w:r>
      <w:r w:rsidRPr="005044B1">
        <w:rPr>
          <w:rFonts w:ascii="Tahoma" w:hAnsi="Tahoma" w:cs="Tahoma"/>
          <w:sz w:val="20"/>
          <w:szCs w:val="20"/>
        </w:rPr>
        <w:tab/>
        <w:t>z dnia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leader="dot" w:pos="1832"/>
        </w:tabs>
        <w:spacing w:before="0" w:line="278" w:lineRule="exact"/>
        <w:ind w:left="420" w:firstLine="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ab/>
        <w:t>do kierowania robotami budowlanymi w specjalności  ……………………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leader="dot" w:pos="2987"/>
        </w:tabs>
        <w:spacing w:before="0" w:line="250" w:lineRule="exact"/>
        <w:ind w:firstLine="0"/>
        <w:jc w:val="both"/>
        <w:rPr>
          <w:rFonts w:ascii="Tahoma" w:hAnsi="Tahoma" w:cs="Tahoma"/>
          <w:sz w:val="20"/>
          <w:szCs w:val="20"/>
        </w:rPr>
      </w:pPr>
    </w:p>
    <w:p w:rsidR="000702B4" w:rsidRPr="005044B1" w:rsidRDefault="000702B4" w:rsidP="00803833">
      <w:pPr>
        <w:pStyle w:val="Bodytext20"/>
        <w:numPr>
          <w:ilvl w:val="0"/>
          <w:numId w:val="3"/>
        </w:numPr>
        <w:shd w:val="clear" w:color="auto" w:fill="auto"/>
        <w:tabs>
          <w:tab w:val="left" w:pos="359"/>
        </w:tabs>
        <w:spacing w:before="0" w:line="250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Wykonawca oświadcza, iż Inspektor Nadzoru zlecone obowiązki będzie wykonywał z należytą starannością, zgodnie z obowiązującymi przepisami, standardami, zasadami sztuki budowlanej, etyką zawodową oraz postanowieniami umowy.</w:t>
      </w:r>
    </w:p>
    <w:p w:rsidR="000702B4" w:rsidRPr="005044B1" w:rsidRDefault="000702B4" w:rsidP="00803833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264" w:line="250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Wszelkie czynności związane z wykonywaniem zleconego mniejszą umową nadzoru inwestorskiego wykonywać będzie w/w osoba. Powierzenie wykonania części lub całości objętego niniejszą umową nadzoru osobie trzeciej bez pisemnej zgody Zamawiającego jest zabronione.</w:t>
      </w:r>
    </w:p>
    <w:p w:rsidR="000702B4" w:rsidRPr="005044B1" w:rsidRDefault="000702B4" w:rsidP="000702B4">
      <w:pPr>
        <w:pStyle w:val="Bodytext20"/>
        <w:shd w:val="clear" w:color="auto" w:fill="auto"/>
        <w:spacing w:before="0" w:line="220" w:lineRule="exact"/>
        <w:ind w:firstLine="0"/>
        <w:jc w:val="center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lastRenderedPageBreak/>
        <w:t>§3</w:t>
      </w:r>
    </w:p>
    <w:p w:rsidR="000702B4" w:rsidRPr="005044B1" w:rsidRDefault="000702B4" w:rsidP="000702B4">
      <w:pPr>
        <w:pStyle w:val="Bodytext20"/>
        <w:numPr>
          <w:ilvl w:val="0"/>
          <w:numId w:val="4"/>
        </w:numPr>
        <w:shd w:val="clear" w:color="auto" w:fill="auto"/>
        <w:tabs>
          <w:tab w:val="left" w:pos="359"/>
        </w:tabs>
        <w:spacing w:before="0" w:line="288" w:lineRule="exact"/>
        <w:ind w:left="420" w:hanging="420"/>
        <w:jc w:val="both"/>
        <w:rPr>
          <w:rFonts w:ascii="Tahoma" w:hAnsi="Tahoma" w:cs="Tahoma"/>
          <w:color w:val="FF0000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 xml:space="preserve">Wykonawca zobowiązany jest pełnić funkcje inspektora nadzoru inwestorskiego przez cały okres obowiązywania umowy Zamawiającego z Wykonawcą robót budowlanych tj. w okresie wykonywania robót budowlanych będących przedmiotem nadzoru inwestorskiego oraz usunięcia usterek. </w:t>
      </w:r>
    </w:p>
    <w:p w:rsidR="000702B4" w:rsidRPr="005044B1" w:rsidRDefault="000702B4" w:rsidP="000702B4">
      <w:pPr>
        <w:pStyle w:val="Bodytext20"/>
        <w:numPr>
          <w:ilvl w:val="0"/>
          <w:numId w:val="4"/>
        </w:numPr>
        <w:shd w:val="clear" w:color="auto" w:fill="auto"/>
        <w:tabs>
          <w:tab w:val="left" w:pos="359"/>
        </w:tabs>
        <w:spacing w:before="0" w:line="276" w:lineRule="auto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Termin rozpoczęcia realizacji przedmiotu umowy - w dniu przekazania terenu budowy Wykonawcy robót budowlanych wraz z całą dokumentacją projektową, o czym Zamawiający poinformuje Wykonawcę.</w:t>
      </w:r>
    </w:p>
    <w:p w:rsidR="000702B4" w:rsidRPr="005044B1" w:rsidRDefault="000702B4" w:rsidP="000702B4">
      <w:pPr>
        <w:pStyle w:val="Bodytext20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240" w:lineRule="auto"/>
        <w:ind w:left="420" w:hanging="420"/>
        <w:jc w:val="both"/>
        <w:rPr>
          <w:rStyle w:val="Bodytext2Bold"/>
          <w:rFonts w:ascii="Tahoma" w:hAnsi="Tahoma" w:cs="Tahoma"/>
          <w:b w:val="0"/>
          <w:bCs w:val="0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 xml:space="preserve">Termin zakończenia robót budowlanych określono na dzień: </w:t>
      </w:r>
      <w:r w:rsidR="001B7B87">
        <w:rPr>
          <w:rStyle w:val="Bodytext2Bold"/>
          <w:rFonts w:ascii="Tahoma" w:eastAsia="Trebuchet MS" w:hAnsi="Tahoma" w:cs="Tahoma"/>
          <w:b w:val="0"/>
          <w:sz w:val="20"/>
          <w:szCs w:val="20"/>
        </w:rPr>
        <w:t>06.06.2023</w:t>
      </w:r>
      <w:r w:rsidRPr="005044B1">
        <w:rPr>
          <w:rStyle w:val="Bodytext2Bold"/>
          <w:rFonts w:ascii="Tahoma" w:eastAsia="Trebuchet MS" w:hAnsi="Tahoma" w:cs="Tahoma"/>
          <w:b w:val="0"/>
          <w:sz w:val="20"/>
          <w:szCs w:val="20"/>
        </w:rPr>
        <w:t xml:space="preserve"> r., zaś okresem świadczenia usług  przez Wykonawcę jest okres od dnia podpisania umowy do dnia zakończenia robót budowlanych i dokonania ostatecznego odbioru robót(wraz z usunięciem</w:t>
      </w:r>
      <w:r w:rsidR="00984912">
        <w:rPr>
          <w:rStyle w:val="Bodytext2Bold"/>
          <w:rFonts w:ascii="Tahoma" w:eastAsia="Trebuchet MS" w:hAnsi="Tahoma" w:cs="Tahoma"/>
          <w:b w:val="0"/>
          <w:sz w:val="20"/>
          <w:szCs w:val="20"/>
        </w:rPr>
        <w:t xml:space="preserve"> ewentualnych</w:t>
      </w:r>
      <w:r w:rsidRPr="005044B1">
        <w:rPr>
          <w:rStyle w:val="Bodytext2Bold"/>
          <w:rFonts w:ascii="Tahoma" w:eastAsia="Trebuchet MS" w:hAnsi="Tahoma" w:cs="Tahoma"/>
          <w:b w:val="0"/>
          <w:sz w:val="20"/>
          <w:szCs w:val="20"/>
        </w:rPr>
        <w:t xml:space="preserve"> usterek).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pos="361"/>
        </w:tabs>
        <w:spacing w:before="0" w:line="240" w:lineRule="auto"/>
        <w:ind w:firstLine="0"/>
        <w:jc w:val="both"/>
        <w:rPr>
          <w:rStyle w:val="Bodytext2Bold"/>
          <w:rFonts w:ascii="Tahoma" w:eastAsia="Trebuchet MS" w:hAnsi="Tahoma" w:cs="Tahoma"/>
          <w:sz w:val="20"/>
          <w:szCs w:val="20"/>
        </w:rPr>
      </w:pPr>
    </w:p>
    <w:p w:rsidR="000702B4" w:rsidRPr="005044B1" w:rsidRDefault="000702B4" w:rsidP="000702B4">
      <w:pPr>
        <w:pStyle w:val="Bodytext20"/>
        <w:shd w:val="clear" w:color="auto" w:fill="auto"/>
        <w:tabs>
          <w:tab w:val="left" w:pos="361"/>
        </w:tabs>
        <w:spacing w:before="0" w:line="240" w:lineRule="auto"/>
        <w:ind w:left="420" w:firstLine="0"/>
        <w:jc w:val="both"/>
        <w:rPr>
          <w:rStyle w:val="Bodytext2Bold"/>
          <w:rFonts w:ascii="Tahoma" w:eastAsia="Trebuchet MS" w:hAnsi="Tahoma" w:cs="Tahoma"/>
          <w:sz w:val="20"/>
          <w:szCs w:val="20"/>
        </w:rPr>
      </w:pPr>
    </w:p>
    <w:p w:rsidR="000702B4" w:rsidRPr="005044B1" w:rsidRDefault="000702B4" w:rsidP="000702B4">
      <w:pPr>
        <w:pStyle w:val="Bodytext20"/>
        <w:shd w:val="clear" w:color="auto" w:fill="auto"/>
        <w:spacing w:before="0" w:line="220" w:lineRule="exact"/>
        <w:ind w:firstLine="0"/>
        <w:jc w:val="center"/>
        <w:rPr>
          <w:rStyle w:val="Bodytext2Bold"/>
          <w:rFonts w:ascii="Tahoma" w:hAnsi="Tahoma" w:cs="Tahoma"/>
          <w:b w:val="0"/>
          <w:bCs w:val="0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§4</w:t>
      </w:r>
    </w:p>
    <w:p w:rsidR="000702B4" w:rsidRPr="005044B1" w:rsidRDefault="000702B4" w:rsidP="000702B4">
      <w:pPr>
        <w:pStyle w:val="Bodytext20"/>
        <w:numPr>
          <w:ilvl w:val="0"/>
          <w:numId w:val="12"/>
        </w:numPr>
        <w:shd w:val="clear" w:color="auto" w:fill="auto"/>
        <w:tabs>
          <w:tab w:val="left" w:pos="305"/>
        </w:tabs>
        <w:spacing w:before="0" w:line="277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Inspektor na</w:t>
      </w:r>
      <w:r w:rsidR="001B7B87">
        <w:rPr>
          <w:rFonts w:ascii="Tahoma" w:hAnsi="Tahoma" w:cs="Tahoma"/>
          <w:sz w:val="20"/>
          <w:szCs w:val="20"/>
        </w:rPr>
        <w:t>dzoru inwestorskiego pełnić będzie</w:t>
      </w:r>
      <w:r w:rsidRPr="005044B1">
        <w:rPr>
          <w:rFonts w:ascii="Tahoma" w:hAnsi="Tahoma" w:cs="Tahoma"/>
          <w:sz w:val="20"/>
          <w:szCs w:val="20"/>
        </w:rPr>
        <w:t xml:space="preserve"> funkcję w rozumieniu ustawy z 07.07.1994 r. Prawo budowlane </w:t>
      </w:r>
      <w:r w:rsidR="001B7B87">
        <w:rPr>
          <w:rFonts w:ascii="Tahoma" w:hAnsi="Tahoma" w:cs="Tahoma"/>
          <w:sz w:val="20"/>
          <w:szCs w:val="20"/>
          <w:lang w:eastAsia="pl-PL"/>
        </w:rPr>
        <w:t xml:space="preserve">(Dz.U.2021.2351. </w:t>
      </w:r>
      <w:proofErr w:type="spellStart"/>
      <w:r w:rsidR="001B7B87">
        <w:rPr>
          <w:rFonts w:ascii="Tahoma" w:hAnsi="Tahoma" w:cs="Tahoma"/>
          <w:sz w:val="20"/>
          <w:szCs w:val="20"/>
          <w:lang w:eastAsia="pl-PL"/>
        </w:rPr>
        <w:t>t.j</w:t>
      </w:r>
      <w:proofErr w:type="spellEnd"/>
      <w:r w:rsidR="001B7B87">
        <w:rPr>
          <w:rFonts w:ascii="Tahoma" w:hAnsi="Tahoma" w:cs="Tahoma"/>
          <w:sz w:val="20"/>
          <w:szCs w:val="20"/>
          <w:lang w:eastAsia="pl-PL"/>
        </w:rPr>
        <w:t>.)</w:t>
      </w:r>
      <w:r w:rsidR="005044B1" w:rsidRPr="005044B1">
        <w:rPr>
          <w:rFonts w:ascii="Tahoma" w:hAnsi="Tahoma" w:cs="Tahoma"/>
          <w:sz w:val="20"/>
          <w:szCs w:val="20"/>
          <w:lang w:eastAsia="pl-PL"/>
        </w:rPr>
        <w:t xml:space="preserve">, </w:t>
      </w:r>
      <w:r w:rsidRPr="005044B1">
        <w:rPr>
          <w:rFonts w:ascii="Tahoma" w:hAnsi="Tahoma" w:cs="Tahoma"/>
          <w:sz w:val="20"/>
          <w:szCs w:val="20"/>
        </w:rPr>
        <w:t>zgodnie z zakresem określonym w art. 25 i art. 26 ww. ustawy oraz przepisami wyko</w:t>
      </w:r>
      <w:r w:rsidRPr="005044B1">
        <w:rPr>
          <w:rFonts w:ascii="Tahoma" w:hAnsi="Tahoma" w:cs="Tahoma"/>
          <w:sz w:val="20"/>
          <w:szCs w:val="20"/>
        </w:rPr>
        <w:softHyphen/>
        <w:t>nawczymi.</w:t>
      </w:r>
    </w:p>
    <w:p w:rsidR="000702B4" w:rsidRPr="005044B1" w:rsidRDefault="000702B4" w:rsidP="000702B4">
      <w:pPr>
        <w:pStyle w:val="Bodytext20"/>
        <w:numPr>
          <w:ilvl w:val="0"/>
          <w:numId w:val="12"/>
        </w:numPr>
        <w:shd w:val="clear" w:color="auto" w:fill="auto"/>
        <w:tabs>
          <w:tab w:val="left" w:pos="305"/>
        </w:tabs>
        <w:spacing w:before="0" w:line="277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Inspe</w:t>
      </w:r>
      <w:r w:rsidR="005044B1" w:rsidRPr="005044B1">
        <w:rPr>
          <w:rFonts w:ascii="Tahoma" w:hAnsi="Tahoma" w:cs="Tahoma"/>
          <w:sz w:val="20"/>
          <w:szCs w:val="20"/>
        </w:rPr>
        <w:t>ktor nadzoru inwestorskiego będzie wykonywał</w:t>
      </w:r>
      <w:r w:rsidRPr="005044B1">
        <w:rPr>
          <w:rFonts w:ascii="Tahoma" w:hAnsi="Tahoma" w:cs="Tahoma"/>
          <w:sz w:val="20"/>
          <w:szCs w:val="20"/>
        </w:rPr>
        <w:t xml:space="preserve"> zlecony nadzór zgodnie z wymaga</w:t>
      </w:r>
      <w:r w:rsidRPr="005044B1">
        <w:rPr>
          <w:rFonts w:ascii="Tahoma" w:hAnsi="Tahoma" w:cs="Tahoma"/>
          <w:sz w:val="20"/>
          <w:szCs w:val="20"/>
        </w:rPr>
        <w:softHyphen/>
        <w:t>niami Zamawiającego, z opisem technicznym, obowiązującymi przepisami i zasadami wiedzy technicznej.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pos="361"/>
        </w:tabs>
        <w:spacing w:before="0" w:line="220" w:lineRule="exact"/>
        <w:ind w:left="420" w:firstLine="0"/>
        <w:jc w:val="both"/>
        <w:rPr>
          <w:rFonts w:ascii="Tahoma" w:hAnsi="Tahoma" w:cs="Tahoma"/>
          <w:sz w:val="20"/>
          <w:szCs w:val="20"/>
        </w:rPr>
      </w:pPr>
    </w:p>
    <w:p w:rsidR="000702B4" w:rsidRPr="005044B1" w:rsidRDefault="000702B4" w:rsidP="005044B1">
      <w:pPr>
        <w:pStyle w:val="Bodytext20"/>
        <w:numPr>
          <w:ilvl w:val="0"/>
          <w:numId w:val="12"/>
        </w:numPr>
        <w:shd w:val="clear" w:color="auto" w:fill="auto"/>
        <w:tabs>
          <w:tab w:val="left" w:pos="851"/>
        </w:tabs>
        <w:spacing w:before="0" w:line="288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Do obowiązków Inspektora Nadzoru, które przyjmuje do wykonania należy w szczególności:</w:t>
      </w:r>
    </w:p>
    <w:p w:rsidR="002F1B1C" w:rsidRDefault="002F1B1C" w:rsidP="005044B1">
      <w:pPr>
        <w:widowControl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</w:t>
      </w:r>
      <w:r w:rsidRPr="00811B83">
        <w:rPr>
          <w:rFonts w:eastAsia="Times New Roman"/>
          <w:sz w:val="20"/>
          <w:szCs w:val="20"/>
        </w:rPr>
        <w:t>eprezentowani</w:t>
      </w:r>
      <w:r>
        <w:rPr>
          <w:rFonts w:eastAsia="Times New Roman"/>
          <w:sz w:val="20"/>
          <w:szCs w:val="20"/>
        </w:rPr>
        <w:t>a</w:t>
      </w:r>
      <w:r w:rsidRPr="00811B83">
        <w:rPr>
          <w:rFonts w:eastAsia="Times New Roman"/>
          <w:sz w:val="20"/>
          <w:szCs w:val="20"/>
        </w:rPr>
        <w:t xml:space="preserve"> Zamawiającego</w:t>
      </w:r>
      <w:r>
        <w:rPr>
          <w:rFonts w:eastAsia="Times New Roman"/>
          <w:sz w:val="20"/>
          <w:szCs w:val="20"/>
        </w:rPr>
        <w:t xml:space="preserve"> – Inwestora </w:t>
      </w:r>
      <w:r w:rsidRPr="00811B83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na etapie w</w:t>
      </w:r>
      <w:r w:rsidRPr="001879C5">
        <w:rPr>
          <w:sz w:val="20"/>
          <w:szCs w:val="20"/>
        </w:rPr>
        <w:t>ykon</w:t>
      </w:r>
      <w:r>
        <w:rPr>
          <w:sz w:val="20"/>
          <w:szCs w:val="20"/>
        </w:rPr>
        <w:t>ywania</w:t>
      </w:r>
      <w:r w:rsidRPr="001879C5">
        <w:rPr>
          <w:sz w:val="20"/>
          <w:szCs w:val="20"/>
        </w:rPr>
        <w:t xml:space="preserve"> dokumen</w:t>
      </w:r>
      <w:r>
        <w:rPr>
          <w:sz w:val="20"/>
          <w:szCs w:val="20"/>
        </w:rPr>
        <w:t>tacji projektowej oraz uzyskan</w:t>
      </w:r>
      <w:r w:rsidR="000614D8">
        <w:rPr>
          <w:sz w:val="20"/>
          <w:szCs w:val="20"/>
        </w:rPr>
        <w:t>i</w:t>
      </w:r>
      <w:r>
        <w:rPr>
          <w:sz w:val="20"/>
          <w:szCs w:val="20"/>
        </w:rPr>
        <w:t>a</w:t>
      </w:r>
      <w:r w:rsidRPr="001879C5">
        <w:rPr>
          <w:sz w:val="20"/>
          <w:szCs w:val="20"/>
        </w:rPr>
        <w:t xml:space="preserve"> dla niej wynikających z przepisów: opinii, zgód, uzgodnień i pozwoleń wraz z pozwoleniem na budowę lub zgłoszeniem robót</w:t>
      </w:r>
      <w:r>
        <w:rPr>
          <w:sz w:val="20"/>
          <w:szCs w:val="20"/>
        </w:rPr>
        <w:t>,</w:t>
      </w:r>
    </w:p>
    <w:p w:rsidR="005044B1" w:rsidRPr="005044B1" w:rsidRDefault="005044B1" w:rsidP="005044B1">
      <w:pPr>
        <w:widowControl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 xml:space="preserve">reprezentowania Zamawiającego – Inwestora  na budowie przez sprawowanie kontroli zgodności realizacji robót z dokumentacją projektową, w szczególności z projektami budowlanymi, specyfikacjami technicznymi wykonania i odbioru robót, decyzjami, przepisami prawa, w tym m.in. przepisami </w:t>
      </w:r>
      <w:proofErr w:type="spellStart"/>
      <w:r w:rsidRPr="005044B1">
        <w:rPr>
          <w:rFonts w:eastAsia="Times New Roman"/>
          <w:sz w:val="20"/>
          <w:szCs w:val="20"/>
        </w:rPr>
        <w:t>techniczno</w:t>
      </w:r>
      <w:proofErr w:type="spellEnd"/>
      <w:r w:rsidRPr="005044B1">
        <w:rPr>
          <w:rFonts w:eastAsia="Times New Roman"/>
          <w:sz w:val="20"/>
          <w:szCs w:val="20"/>
        </w:rPr>
        <w:t xml:space="preserve"> – wykonawczymi, w zakresie BHP i normami oraz zasadami wiedzy technicznej,</w:t>
      </w:r>
    </w:p>
    <w:p w:rsidR="005044B1" w:rsidRPr="005044B1" w:rsidRDefault="005044B1" w:rsidP="005044B1">
      <w:pPr>
        <w:widowControl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sprawdzania jakości wykonanych robót, wbudowanych wyrobów budowlanych, a w szczególności zapobiegania zastosowania wyrobów budowlanych wadliwych i niedopuszczonych do obrotu i stosowania w budownictwie, kontroli i archiwizacji dokumentów potwierdzających dopuszczenie tych materiałów do obrotu,</w:t>
      </w:r>
    </w:p>
    <w:p w:rsidR="005044B1" w:rsidRPr="005044B1" w:rsidRDefault="005044B1" w:rsidP="005044B1">
      <w:pPr>
        <w:widowControl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zatwierdzenia materiałów , technologii budowlanych oraz jakości wykonania zgodnie z warunkami umowy zawartej z wykonawcą robót i dokumentacją projektową, w tym również z projektami budowlanymi, specyfikacjami technicznymi wykonania i odbioru robót dla wszystkich asortymentów robót,</w:t>
      </w:r>
    </w:p>
    <w:p w:rsidR="005044B1" w:rsidRPr="005044B1" w:rsidRDefault="005044B1" w:rsidP="005044B1">
      <w:pPr>
        <w:widowControl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podejmowania decyzji o dopuszczeniu do stosowania (lub odrzuceniu) materiałów, prefabrykatów, sprzętu i urządzeń przewidzianych do realizacji robót w oparciu o przepisy prawa, normy i wymagania sformułowane w umowie z wykonawcą robót, w dokumentacji projektowej, w tym w projektach budowlanych oraz specyfikacjach technicznych wykonania i odbioru robót,</w:t>
      </w:r>
    </w:p>
    <w:p w:rsidR="005044B1" w:rsidRPr="005044B1" w:rsidRDefault="005044B1" w:rsidP="005044B1">
      <w:pPr>
        <w:widowControl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potwierdzania faktycznie wykonanych robót oraz usunięcia wad,</w:t>
      </w:r>
    </w:p>
    <w:p w:rsidR="001B7B87" w:rsidRDefault="005044B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1B7B87">
        <w:rPr>
          <w:rFonts w:eastAsia="Times New Roman"/>
          <w:sz w:val="20"/>
          <w:szCs w:val="20"/>
        </w:rPr>
        <w:t>dokonywania odbioru robót zanikowych, ulegających zakryciu i odbiorów instalacji. Inspektor nadzoru zobowiązany jest do obecności przy każdym odbiorze i potwierdzać odbiór wpisem do dziennika budowy,</w:t>
      </w:r>
    </w:p>
    <w:p w:rsidR="005044B1" w:rsidRPr="001B7B87" w:rsidRDefault="005044B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1B7B87">
        <w:rPr>
          <w:rFonts w:eastAsia="Times New Roman"/>
          <w:sz w:val="20"/>
          <w:szCs w:val="20"/>
        </w:rPr>
        <w:t>sprawdzania i zatwierdzania dokumentacji powykonawczej przed odbiorem końcowym,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uczestnictwa w odbiorze końcowym inwestycji,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/>
        <w:jc w:val="both"/>
        <w:rPr>
          <w:rFonts w:eastAsia="Times New Roman"/>
          <w:sz w:val="20"/>
          <w:szCs w:val="20"/>
        </w:rPr>
      </w:pPr>
      <w:r w:rsidRPr="005044B1">
        <w:rPr>
          <w:sz w:val="20"/>
          <w:szCs w:val="20"/>
        </w:rPr>
        <w:t>wydawania kierownikowi budowy lub kierownikowi robót poleceń, potwierdzonych wpisem do dziennika budowy, dotyczących: usunięcia nieprawidłowości lub zagrożeń, wykonania prób lub badań, także wymagających odkrycia robót lub elementów zakrytych, przedstawienia ekspertyz dotyczących prowadzonych robót budowlanych oraz informacji i dokumentów potwierdzających zastosowanie przy wykonywaniu robót budowlanych wyrobów, zgodnie z art. 10, a także informacji i dokumentów potwierdzających dopuszczenie do stosowania urządzeń technicznych,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/>
        <w:jc w:val="both"/>
        <w:rPr>
          <w:rFonts w:eastAsia="Times New Roman"/>
          <w:sz w:val="20"/>
          <w:szCs w:val="20"/>
        </w:rPr>
      </w:pPr>
      <w:r w:rsidRPr="005044B1">
        <w:rPr>
          <w:sz w:val="20"/>
          <w:szCs w:val="20"/>
        </w:rPr>
        <w:t>żądania od kierownika budowy lub kierownika robót dokonania poprawek bądź ponownego wykonania wadliwie wykonanych robót, a także wstrzymania dalszych robót budowlanych w przypadku, gdyby ich kontynuacja mogła wywołać zagrożenie bądź spowodować niedopuszczalną niezgodność z projektem lub pozwoleniem na budowę,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bieżącej kontroli ilości, terminowości i poprawności wykonanych robót, podejmowania działań w celu dotrzymania terminu realizacji inwestycji,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lastRenderedPageBreak/>
        <w:t>bieżącego sprawdzania zgodności zamontowanych urządzeń z wymaganiami Zamawiającego, a w przypadku stwierdzenia nieprawidłowości – wzywania Wykonawcy do usunięcia wad,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żądania od Wykonawcy robót deklaracji właściwości użytkowych, atestów, certyfikatów i innych dokumentów dotyczących wbudowanych materiałów i urządzeń oraz sprawdzanie zgodności z wymaganiami Zamawiającego,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 xml:space="preserve">po rozpoczęciu robót budowlanych nadzorowania budowy z taką częstotliwością oraz w takich godzinach, aby była zapewniona skuteczność nadzoru, jednak nie rzadziej niż 1 raz w tygodniu oraz na każde żądanie Zamawiającego, gdy obecność inspektora nadzoru będzie nieodzowna, najpóźniej w następnym dniu od powiadomienia, a w sytuacjach wyjątkowych niezwłocznie. Dodatkowo uczestnictwo w każdym odbiorze robót zanikowych i ulegających zakryciu oraz odbiorach instalacji, 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kontrolowania prawidłowości prowadzenia dziennika budowy i dokonywania w nim wpisów stwierdzających wszystkie okoliczności mające znaczenie dla oceny właściwego wykonania robót,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informowania na bieżąco Zamawiającego o przebiegu prac, o napotkanych problemach i podjętych działaniach zaradczych mających na celu ich przezwyciężenie (wczesne ostrzeganie, zwłaszcza w sprawach mogących wpłynąć na termin zakończenia robót),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dokonywania sprawdzania i pisemnego ustosunkowania się do wniosku Wykonawcy robót budowlanych o zmianę umowy wraz z propozycją zmian i dokumentacją konieczną dla uzasadnienia żądania zmian,</w:t>
      </w:r>
    </w:p>
    <w:p w:rsidR="000702B4" w:rsidRPr="005044B1" w:rsidRDefault="001926E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udziału przy przekazaniu placu budowy oraz w naradach koordynacyjnych budowy.</w:t>
      </w:r>
    </w:p>
    <w:p w:rsidR="000702B4" w:rsidRPr="005044B1" w:rsidRDefault="000702B4" w:rsidP="00436889">
      <w:pPr>
        <w:pStyle w:val="Bodytext20"/>
        <w:numPr>
          <w:ilvl w:val="0"/>
          <w:numId w:val="12"/>
        </w:numPr>
        <w:shd w:val="clear" w:color="auto" w:fill="auto"/>
        <w:tabs>
          <w:tab w:val="left" w:pos="361"/>
        </w:tabs>
        <w:spacing w:before="0" w:after="294" w:line="288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Wykonawca bez uprzedniej zgody Zamawiającego nie może podjąć żadnych działań związanych z dalszą realizacją inwestycji, w szczególności działań wywołujących skutki finansowe.</w:t>
      </w:r>
    </w:p>
    <w:p w:rsidR="00436889" w:rsidRDefault="000702B4" w:rsidP="00436889">
      <w:pPr>
        <w:pStyle w:val="Bodytext50"/>
        <w:shd w:val="clear" w:color="auto" w:fill="auto"/>
        <w:spacing w:after="0" w:line="220" w:lineRule="exact"/>
        <w:ind w:left="60"/>
        <w:jc w:val="center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§5</w:t>
      </w:r>
    </w:p>
    <w:p w:rsidR="00436889" w:rsidRDefault="000702B4" w:rsidP="00436889">
      <w:pPr>
        <w:pStyle w:val="Bodytext50"/>
        <w:numPr>
          <w:ilvl w:val="0"/>
          <w:numId w:val="18"/>
        </w:numPr>
        <w:shd w:val="clear" w:color="auto" w:fill="auto"/>
        <w:tabs>
          <w:tab w:val="left" w:pos="361"/>
        </w:tabs>
        <w:spacing w:after="268" w:line="245" w:lineRule="exact"/>
        <w:ind w:left="420" w:firstLine="0"/>
        <w:rPr>
          <w:rFonts w:ascii="Tahoma" w:hAnsi="Tahoma" w:cs="Tahoma"/>
          <w:sz w:val="20"/>
          <w:szCs w:val="20"/>
        </w:rPr>
      </w:pPr>
      <w:r w:rsidRPr="00436889">
        <w:rPr>
          <w:rFonts w:ascii="Tahoma" w:hAnsi="Tahoma" w:cs="Tahoma"/>
          <w:sz w:val="20"/>
          <w:szCs w:val="20"/>
        </w:rPr>
        <w:t>Inspektor Nadzoru jest zobowiązany zapewnić na swój koszt zastępcę, posiadającego odpowiednie uprawnienia budowlane i doświadczenie zawodowe w przypadku niemożliwośc</w:t>
      </w:r>
      <w:r w:rsidR="00436889" w:rsidRPr="00436889">
        <w:rPr>
          <w:rFonts w:ascii="Tahoma" w:hAnsi="Tahoma" w:cs="Tahoma"/>
          <w:sz w:val="20"/>
          <w:szCs w:val="20"/>
        </w:rPr>
        <w:t>i wykonywania swoich obowiązków.</w:t>
      </w:r>
    </w:p>
    <w:p w:rsidR="000702B4" w:rsidRPr="00436889" w:rsidRDefault="000702B4" w:rsidP="00436889">
      <w:pPr>
        <w:pStyle w:val="Bodytext50"/>
        <w:numPr>
          <w:ilvl w:val="0"/>
          <w:numId w:val="18"/>
        </w:numPr>
        <w:shd w:val="clear" w:color="auto" w:fill="auto"/>
        <w:tabs>
          <w:tab w:val="left" w:pos="361"/>
        </w:tabs>
        <w:spacing w:after="268" w:line="245" w:lineRule="exact"/>
        <w:ind w:left="420" w:firstLine="0"/>
        <w:rPr>
          <w:rFonts w:ascii="Tahoma" w:hAnsi="Tahoma" w:cs="Tahoma"/>
          <w:sz w:val="20"/>
          <w:szCs w:val="20"/>
        </w:rPr>
      </w:pPr>
      <w:r w:rsidRPr="00436889">
        <w:rPr>
          <w:rFonts w:ascii="Tahoma" w:hAnsi="Tahoma" w:cs="Tahoma"/>
          <w:sz w:val="20"/>
          <w:szCs w:val="20"/>
        </w:rPr>
        <w:t>O ustanowieniu zastępcy oraz o przyczynach uzasadniających jego ustanowienie Inspektor Nadzoru jest zobowiązany powiadomić pisemnie Zamawiającego</w:t>
      </w:r>
    </w:p>
    <w:p w:rsidR="000702B4" w:rsidRPr="00436889" w:rsidRDefault="000702B4" w:rsidP="000702B4">
      <w:pPr>
        <w:pStyle w:val="Heading230"/>
        <w:keepNext/>
        <w:keepLines/>
        <w:shd w:val="clear" w:color="auto" w:fill="auto"/>
        <w:spacing w:before="0" w:line="210" w:lineRule="exact"/>
        <w:ind w:left="60"/>
        <w:rPr>
          <w:rFonts w:ascii="Tahoma" w:hAnsi="Tahoma" w:cs="Tahoma"/>
          <w:b w:val="0"/>
          <w:sz w:val="20"/>
          <w:szCs w:val="20"/>
        </w:rPr>
      </w:pPr>
      <w:r w:rsidRPr="00436889">
        <w:rPr>
          <w:rFonts w:ascii="Tahoma" w:hAnsi="Tahoma" w:cs="Tahoma"/>
          <w:b w:val="0"/>
          <w:color w:val="000000"/>
          <w:sz w:val="20"/>
          <w:szCs w:val="20"/>
        </w:rPr>
        <w:t>§6</w:t>
      </w:r>
    </w:p>
    <w:p w:rsidR="000702B4" w:rsidRPr="005044B1" w:rsidRDefault="000702B4" w:rsidP="00436889">
      <w:pPr>
        <w:pStyle w:val="Bodytext20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50" w:lineRule="exact"/>
        <w:ind w:left="709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Jeżeli w okresie realizacji robót budowlanych zajdzie konieczność wykonania robót</w:t>
      </w:r>
      <w:r w:rsidR="00592F4E">
        <w:rPr>
          <w:rFonts w:ascii="Tahoma" w:hAnsi="Tahoma" w:cs="Tahoma"/>
          <w:sz w:val="20"/>
          <w:szCs w:val="20"/>
        </w:rPr>
        <w:t xml:space="preserve"> </w:t>
      </w:r>
      <w:r w:rsidRPr="005044B1">
        <w:rPr>
          <w:rFonts w:ascii="Tahoma" w:hAnsi="Tahoma" w:cs="Tahoma"/>
          <w:sz w:val="20"/>
          <w:szCs w:val="20"/>
        </w:rPr>
        <w:t xml:space="preserve">(w tym </w:t>
      </w:r>
      <w:r w:rsidR="00592F4E">
        <w:rPr>
          <w:rFonts w:ascii="Tahoma" w:hAnsi="Tahoma" w:cs="Tahoma"/>
          <w:sz w:val="20"/>
          <w:szCs w:val="20"/>
        </w:rPr>
        <w:t xml:space="preserve">robót polegających na zainstalowaniu urządzeń bądź wbudowaniu </w:t>
      </w:r>
      <w:r w:rsidRPr="005044B1">
        <w:rPr>
          <w:rFonts w:ascii="Tahoma" w:hAnsi="Tahoma" w:cs="Tahoma"/>
          <w:sz w:val="20"/>
          <w:szCs w:val="20"/>
        </w:rPr>
        <w:t>materiałów) zamiennych (nieprzewidzianych w Umowie z Wykonawcą, to Inspektor Nadzoru powinien niezwłocznie zawiadomić o tym Zamawiającego celem podjęcia decyzji, co do ich zlecenia Wykonawcy.</w:t>
      </w:r>
    </w:p>
    <w:p w:rsidR="000702B4" w:rsidRPr="005044B1" w:rsidRDefault="000702B4" w:rsidP="00436889">
      <w:pPr>
        <w:pStyle w:val="Bodytext20"/>
        <w:numPr>
          <w:ilvl w:val="0"/>
          <w:numId w:val="6"/>
        </w:numPr>
        <w:shd w:val="clear" w:color="auto" w:fill="auto"/>
        <w:tabs>
          <w:tab w:val="left" w:pos="709"/>
        </w:tabs>
        <w:spacing w:before="0" w:line="250" w:lineRule="exact"/>
        <w:ind w:left="709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Bez zgody Zamawiającego Inspektor Nadzoru nie jest upoważniony do wydania Wykonawcy polecenia wykonania robót zamiennych.</w:t>
      </w:r>
    </w:p>
    <w:p w:rsidR="000702B4" w:rsidRPr="005044B1" w:rsidRDefault="000702B4" w:rsidP="00436889">
      <w:pPr>
        <w:pStyle w:val="Bodytext20"/>
        <w:numPr>
          <w:ilvl w:val="0"/>
          <w:numId w:val="6"/>
        </w:numPr>
        <w:shd w:val="clear" w:color="auto" w:fill="auto"/>
        <w:tabs>
          <w:tab w:val="left" w:pos="709"/>
        </w:tabs>
        <w:spacing w:before="0" w:after="217" w:line="250" w:lineRule="exact"/>
        <w:ind w:left="709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Inspektor Nadzoru jest zobowiązany do przedstawiania Zamawiającemu swojej opinii w sprawie możliwości wprowadzania rozwiązań zamiennych, wnioskowanych przez Wykonawcę. Bez osobnego upoważnienia Inspektor Nadzoru nie jest upoważniony do podejmowania decyzji, w tych sprawach.</w:t>
      </w:r>
    </w:p>
    <w:p w:rsidR="000702B4" w:rsidRPr="005044B1" w:rsidRDefault="000702B4" w:rsidP="00436889">
      <w:pPr>
        <w:pStyle w:val="Bodytext50"/>
        <w:shd w:val="clear" w:color="auto" w:fill="auto"/>
        <w:spacing w:after="0" w:line="278" w:lineRule="exact"/>
        <w:jc w:val="center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§7</w:t>
      </w:r>
    </w:p>
    <w:p w:rsidR="000702B4" w:rsidRPr="002F1B1C" w:rsidRDefault="000702B4" w:rsidP="002D0A63">
      <w:pPr>
        <w:pStyle w:val="Bodytext20"/>
        <w:numPr>
          <w:ilvl w:val="0"/>
          <w:numId w:val="7"/>
        </w:numPr>
        <w:shd w:val="clear" w:color="auto" w:fill="auto"/>
        <w:spacing w:before="0" w:line="278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2F1B1C">
        <w:rPr>
          <w:rFonts w:ascii="Tahoma" w:hAnsi="Tahoma" w:cs="Tahoma"/>
          <w:sz w:val="20"/>
          <w:szCs w:val="20"/>
        </w:rPr>
        <w:t>Wykonawcy, za sprawowanie funkcji Inspektora Nadzoru, przysługuje wynagrodzenie ryczałtowe w</w:t>
      </w:r>
    </w:p>
    <w:p w:rsidR="000702B4" w:rsidRPr="002F1B1C" w:rsidRDefault="000702B4" w:rsidP="000702B4">
      <w:pPr>
        <w:pStyle w:val="Bodytext20"/>
        <w:shd w:val="clear" w:color="auto" w:fill="auto"/>
        <w:tabs>
          <w:tab w:val="left" w:leader="dot" w:pos="2930"/>
          <w:tab w:val="left" w:leader="dot" w:pos="7793"/>
        </w:tabs>
        <w:spacing w:before="0" w:line="278" w:lineRule="exact"/>
        <w:ind w:left="780" w:hanging="360"/>
        <w:jc w:val="both"/>
        <w:rPr>
          <w:rFonts w:ascii="Tahoma" w:hAnsi="Tahoma" w:cs="Tahoma"/>
          <w:sz w:val="20"/>
          <w:szCs w:val="20"/>
        </w:rPr>
      </w:pPr>
      <w:r w:rsidRPr="002F1B1C">
        <w:rPr>
          <w:rFonts w:ascii="Tahoma" w:hAnsi="Tahoma" w:cs="Tahoma"/>
          <w:sz w:val="20"/>
          <w:szCs w:val="20"/>
        </w:rPr>
        <w:t xml:space="preserve">wysokości </w:t>
      </w:r>
      <w:r w:rsidRPr="002F1B1C">
        <w:rPr>
          <w:rFonts w:ascii="Tahoma" w:hAnsi="Tahoma" w:cs="Tahoma"/>
          <w:sz w:val="20"/>
          <w:szCs w:val="20"/>
        </w:rPr>
        <w:tab/>
        <w:t xml:space="preserve"> zł brutto (słownie: </w:t>
      </w:r>
      <w:r w:rsidRPr="002F1B1C">
        <w:rPr>
          <w:rFonts w:ascii="Tahoma" w:hAnsi="Tahoma" w:cs="Tahoma"/>
          <w:sz w:val="20"/>
          <w:szCs w:val="20"/>
        </w:rPr>
        <w:tab/>
        <w:t xml:space="preserve"> złotych), w tym</w:t>
      </w:r>
    </w:p>
    <w:p w:rsidR="000702B4" w:rsidRPr="001B7B87" w:rsidRDefault="000702B4" w:rsidP="000702B4">
      <w:pPr>
        <w:pStyle w:val="Bodytext20"/>
        <w:shd w:val="clear" w:color="auto" w:fill="auto"/>
        <w:tabs>
          <w:tab w:val="left" w:leader="dot" w:pos="4390"/>
          <w:tab w:val="left" w:leader="dot" w:pos="8004"/>
        </w:tabs>
        <w:spacing w:before="0" w:line="278" w:lineRule="exact"/>
        <w:ind w:left="780" w:hanging="360"/>
        <w:jc w:val="both"/>
        <w:rPr>
          <w:rFonts w:ascii="Tahoma" w:hAnsi="Tahoma" w:cs="Tahoma"/>
          <w:sz w:val="20"/>
          <w:szCs w:val="20"/>
        </w:rPr>
      </w:pPr>
      <w:r w:rsidRPr="001B7B87">
        <w:rPr>
          <w:rFonts w:ascii="Tahoma" w:hAnsi="Tahoma" w:cs="Tahoma"/>
          <w:sz w:val="20"/>
          <w:szCs w:val="20"/>
        </w:rPr>
        <w:t xml:space="preserve">należny podatek VAT </w:t>
      </w:r>
      <w:r w:rsidRPr="001B7B87">
        <w:rPr>
          <w:rFonts w:ascii="Tahoma" w:hAnsi="Tahoma" w:cs="Tahoma"/>
          <w:sz w:val="20"/>
          <w:szCs w:val="20"/>
        </w:rPr>
        <w:tab/>
        <w:t xml:space="preserve"> % w wysokości </w:t>
      </w:r>
      <w:r w:rsidRPr="001B7B87">
        <w:rPr>
          <w:rFonts w:ascii="Tahoma" w:hAnsi="Tahoma" w:cs="Tahoma"/>
          <w:sz w:val="20"/>
          <w:szCs w:val="20"/>
        </w:rPr>
        <w:tab/>
        <w:t xml:space="preserve"> zł (słownie:</w:t>
      </w:r>
    </w:p>
    <w:p w:rsidR="002F1B1C" w:rsidRPr="002F1B1C" w:rsidRDefault="002F1B1C" w:rsidP="001B7B87">
      <w:pPr>
        <w:pStyle w:val="Bodytext20"/>
        <w:shd w:val="clear" w:color="auto" w:fill="auto"/>
        <w:tabs>
          <w:tab w:val="left" w:pos="358"/>
        </w:tabs>
        <w:spacing w:before="0" w:line="278" w:lineRule="exact"/>
        <w:ind w:left="420" w:firstLine="0"/>
        <w:jc w:val="both"/>
        <w:rPr>
          <w:rFonts w:ascii="Tahoma" w:hAnsi="Tahoma" w:cs="Tahoma"/>
          <w:b/>
          <w:sz w:val="20"/>
          <w:szCs w:val="20"/>
        </w:rPr>
      </w:pPr>
      <w:r w:rsidRPr="001B7B87">
        <w:rPr>
          <w:rFonts w:ascii="Tahoma" w:hAnsi="Tahoma" w:cs="Tahoma"/>
          <w:sz w:val="20"/>
          <w:szCs w:val="20"/>
        </w:rPr>
        <w:t>…………………………………………………………………)</w:t>
      </w:r>
      <w:r w:rsidRPr="002F1B1C">
        <w:rPr>
          <w:rFonts w:ascii="Tahoma" w:hAnsi="Tahoma" w:cs="Tahoma"/>
          <w:b/>
          <w:sz w:val="20"/>
          <w:szCs w:val="20"/>
        </w:rPr>
        <w:t xml:space="preserve"> </w:t>
      </w:r>
    </w:p>
    <w:p w:rsidR="002F1B1C" w:rsidRPr="002F1B1C" w:rsidRDefault="002F1B1C" w:rsidP="002F1B1C">
      <w:pPr>
        <w:pStyle w:val="Bodytext70"/>
        <w:shd w:val="clear" w:color="auto" w:fill="auto"/>
        <w:tabs>
          <w:tab w:val="left" w:leader="dot" w:pos="1639"/>
          <w:tab w:val="left" w:leader="dot" w:pos="2930"/>
        </w:tabs>
        <w:spacing w:line="90" w:lineRule="exact"/>
        <w:ind w:firstLine="0"/>
        <w:rPr>
          <w:rFonts w:ascii="Tahoma" w:hAnsi="Tahoma" w:cs="Tahoma"/>
          <w:b w:val="0"/>
          <w:sz w:val="20"/>
          <w:szCs w:val="20"/>
        </w:rPr>
      </w:pPr>
    </w:p>
    <w:p w:rsidR="000702B4" w:rsidRDefault="000702B4" w:rsidP="000702B4">
      <w:pPr>
        <w:pStyle w:val="Bodytext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240" w:line="250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2F1B1C">
        <w:rPr>
          <w:rFonts w:ascii="Tahoma" w:hAnsi="Tahoma" w:cs="Tahoma"/>
          <w:sz w:val="20"/>
          <w:szCs w:val="20"/>
        </w:rPr>
        <w:t>Wynagrodzenie Wykonawcy, o którym mowa w ust. 1 będzie płatne jednorazowo</w:t>
      </w:r>
      <w:r w:rsidRPr="005044B1">
        <w:rPr>
          <w:rFonts w:ascii="Tahoma" w:hAnsi="Tahoma" w:cs="Tahoma"/>
          <w:sz w:val="20"/>
          <w:szCs w:val="20"/>
        </w:rPr>
        <w:t>, po końcowym odbiorze robót, które są przedmiotem nadzoru inwestorskiego, na podstawie faktur/ rachunków przedłożonych Zamawiającemu w terminie do 30 dni od daty doręczenia Zamawiającemu, prawidłowo wystawionego rachunku/faktury, przelewem na konto bankowe Wykonawcy o Nr …………………………</w:t>
      </w:r>
    </w:p>
    <w:p w:rsidR="002D0A63" w:rsidRPr="002D0A63" w:rsidRDefault="002D0A63" w:rsidP="000702B4">
      <w:pPr>
        <w:pStyle w:val="Bodytext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240" w:line="250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2D0A63">
        <w:rPr>
          <w:rFonts w:ascii="Tahoma" w:hAnsi="Tahoma" w:cs="Tahoma"/>
          <w:sz w:val="20"/>
          <w:szCs w:val="20"/>
        </w:rPr>
        <w:t xml:space="preserve">Dane do wystawienia </w:t>
      </w:r>
      <w:r w:rsidRPr="002D0A63">
        <w:rPr>
          <w:rFonts w:ascii="Tahoma" w:hAnsi="Tahoma" w:cs="Tahoma"/>
          <w:sz w:val="20"/>
          <w:szCs w:val="20"/>
        </w:rPr>
        <w:t>faktur/ rachunków</w:t>
      </w:r>
      <w:r w:rsidRPr="002D0A63">
        <w:rPr>
          <w:rFonts w:ascii="Tahoma" w:hAnsi="Tahoma" w:cs="Tahoma"/>
          <w:sz w:val="20"/>
          <w:szCs w:val="20"/>
        </w:rPr>
        <w:t>:</w:t>
      </w:r>
    </w:p>
    <w:p w:rsidR="002D0A63" w:rsidRPr="002D0A63" w:rsidRDefault="002D0A63" w:rsidP="002D0A63">
      <w:pPr>
        <w:pStyle w:val="Bodytext20"/>
        <w:shd w:val="clear" w:color="auto" w:fill="auto"/>
        <w:tabs>
          <w:tab w:val="left" w:pos="358"/>
        </w:tabs>
        <w:spacing w:before="0" w:after="240" w:line="250" w:lineRule="exact"/>
        <w:ind w:left="420" w:firstLine="0"/>
        <w:jc w:val="both"/>
        <w:rPr>
          <w:rFonts w:ascii="Tahoma" w:hAnsi="Tahoma" w:cs="Tahoma"/>
          <w:sz w:val="20"/>
          <w:szCs w:val="20"/>
        </w:rPr>
      </w:pPr>
      <w:r w:rsidRPr="002D0A63">
        <w:rPr>
          <w:rFonts w:ascii="Tahoma" w:hAnsi="Tahoma" w:cs="Tahoma"/>
          <w:sz w:val="20"/>
          <w:szCs w:val="20"/>
        </w:rPr>
        <w:t xml:space="preserve">Nabywca: </w:t>
      </w:r>
      <w:r w:rsidRPr="002D0A63">
        <w:rPr>
          <w:rFonts w:ascii="Tahoma" w:eastAsia="Calibri" w:hAnsi="Tahoma" w:cs="Tahoma"/>
          <w:sz w:val="20"/>
          <w:szCs w:val="20"/>
        </w:rPr>
        <w:t>Gmina Kulesze Kościelne,  ul. Główna 6, 18-208 Kulesze Kościelne , NIP: 722-161-23-43</w:t>
      </w:r>
      <w:r w:rsidRPr="002D0A63">
        <w:rPr>
          <w:rFonts w:ascii="Tahoma" w:hAnsi="Tahoma" w:cs="Tahoma"/>
          <w:sz w:val="20"/>
          <w:szCs w:val="20"/>
        </w:rPr>
        <w:t xml:space="preserve">; Odbiorca: </w:t>
      </w:r>
      <w:r w:rsidRPr="002D0A63">
        <w:rPr>
          <w:rFonts w:ascii="Tahoma" w:eastAsia="Calibri" w:hAnsi="Tahoma" w:cs="Tahoma"/>
          <w:sz w:val="20"/>
          <w:szCs w:val="20"/>
        </w:rPr>
        <w:t>Urząd Gminy w Kuleszach Kościelnych, ul. Główna 6, 18-208 Kulesze Kościelne</w:t>
      </w:r>
    </w:p>
    <w:p w:rsidR="000702B4" w:rsidRPr="005044B1" w:rsidRDefault="000702B4" w:rsidP="000702B4">
      <w:pPr>
        <w:pStyle w:val="Bodytext20"/>
        <w:numPr>
          <w:ilvl w:val="0"/>
          <w:numId w:val="7"/>
        </w:numPr>
        <w:shd w:val="clear" w:color="auto" w:fill="auto"/>
        <w:tabs>
          <w:tab w:val="left" w:pos="358"/>
        </w:tabs>
        <w:spacing w:before="0" w:line="250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 xml:space="preserve">W przypadku zmniejszenia zakresu robót objętych nadzorem, z przyczyn niezależnych od Zamawiającego, </w:t>
      </w:r>
      <w:r w:rsidRPr="005044B1">
        <w:rPr>
          <w:rFonts w:ascii="Tahoma" w:hAnsi="Tahoma" w:cs="Tahoma"/>
          <w:sz w:val="20"/>
          <w:szCs w:val="20"/>
        </w:rPr>
        <w:lastRenderedPageBreak/>
        <w:t>wynagrodzenie Inspektora Nadzoru zostanie zmniejszone proporcjonalnie do wartości niezrealizowanych robót.</w:t>
      </w:r>
    </w:p>
    <w:p w:rsidR="000702B4" w:rsidRPr="005044B1" w:rsidRDefault="000702B4" w:rsidP="000702B4">
      <w:pPr>
        <w:pStyle w:val="Heading240"/>
        <w:keepNext/>
        <w:keepLines/>
        <w:shd w:val="clear" w:color="auto" w:fill="auto"/>
        <w:spacing w:before="0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color w:val="000000"/>
          <w:sz w:val="20"/>
          <w:szCs w:val="20"/>
        </w:rPr>
        <w:t>§8</w:t>
      </w:r>
    </w:p>
    <w:p w:rsidR="000702B4" w:rsidRPr="005044B1" w:rsidRDefault="000702B4" w:rsidP="000702B4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before="0" w:line="250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Strony ustalają, odpowiedzialność odszkodowawczą w formie kar umownych z następujących tytułów oraz w podanych wysokościach:</w:t>
      </w:r>
    </w:p>
    <w:p w:rsidR="000702B4" w:rsidRPr="005044B1" w:rsidRDefault="000702B4" w:rsidP="000702B4">
      <w:pPr>
        <w:pStyle w:val="Bodytext20"/>
        <w:numPr>
          <w:ilvl w:val="0"/>
          <w:numId w:val="9"/>
        </w:numPr>
        <w:shd w:val="clear" w:color="auto" w:fill="auto"/>
        <w:tabs>
          <w:tab w:val="left" w:pos="761"/>
        </w:tabs>
        <w:spacing w:before="0" w:line="250" w:lineRule="exact"/>
        <w:ind w:left="780" w:hanging="36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 xml:space="preserve">Zamawiający zapłaci Wykonawcy kary umowne w wysokości 10% wynagrodzenia umownego brutto za odstąpienie od umowy z przyczyn leżących po stronie Zamawiającego. </w:t>
      </w:r>
    </w:p>
    <w:p w:rsidR="000702B4" w:rsidRPr="005044B1" w:rsidRDefault="000702B4" w:rsidP="000702B4">
      <w:pPr>
        <w:pStyle w:val="Bodytext20"/>
        <w:numPr>
          <w:ilvl w:val="0"/>
          <w:numId w:val="9"/>
        </w:numPr>
        <w:shd w:val="clear" w:color="auto" w:fill="auto"/>
        <w:tabs>
          <w:tab w:val="left" w:pos="761"/>
        </w:tabs>
        <w:spacing w:before="0" w:line="250" w:lineRule="exact"/>
        <w:ind w:left="780" w:hanging="36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Wykonawca zapłaci Zamawiającemu karę umowną w wysokości 10% wynagrodzenia umownego</w:t>
      </w:r>
      <w:r w:rsidR="00210B0C">
        <w:rPr>
          <w:rFonts w:ascii="Tahoma" w:hAnsi="Tahoma" w:cs="Tahoma"/>
          <w:sz w:val="20"/>
          <w:szCs w:val="20"/>
        </w:rPr>
        <w:t xml:space="preserve"> brutto</w:t>
      </w:r>
      <w:r w:rsidRPr="005044B1">
        <w:rPr>
          <w:rFonts w:ascii="Tahoma" w:hAnsi="Tahoma" w:cs="Tahoma"/>
          <w:sz w:val="20"/>
          <w:szCs w:val="20"/>
        </w:rPr>
        <w:t xml:space="preserve"> w przypadku odstąpienia przez którąkolwiek ze stron z przyczyn leżących po stronie Wykonawcy,</w:t>
      </w:r>
    </w:p>
    <w:p w:rsidR="000702B4" w:rsidRPr="005044B1" w:rsidRDefault="000702B4" w:rsidP="000702B4">
      <w:pPr>
        <w:pStyle w:val="Bodytext20"/>
        <w:numPr>
          <w:ilvl w:val="0"/>
          <w:numId w:val="9"/>
        </w:numPr>
        <w:shd w:val="clear" w:color="auto" w:fill="auto"/>
        <w:tabs>
          <w:tab w:val="left" w:pos="761"/>
        </w:tabs>
        <w:spacing w:before="0" w:line="250" w:lineRule="exact"/>
        <w:ind w:left="780" w:hanging="36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Wykonawca zapłaci na rzecz Zamawia</w:t>
      </w:r>
      <w:r w:rsidR="00E747CB">
        <w:rPr>
          <w:rFonts w:ascii="Tahoma" w:hAnsi="Tahoma" w:cs="Tahoma"/>
          <w:sz w:val="20"/>
          <w:szCs w:val="20"/>
        </w:rPr>
        <w:t>jącego karę umowną w wysokości 15</w:t>
      </w:r>
      <w:r w:rsidRPr="005044B1">
        <w:rPr>
          <w:rFonts w:ascii="Tahoma" w:hAnsi="Tahoma" w:cs="Tahoma"/>
          <w:sz w:val="20"/>
          <w:szCs w:val="20"/>
        </w:rPr>
        <w:t>00,00 zł za brak udziału podczas odbiorów (końcowego, robót zanikających) za każdy stwierdzony przypadek.</w:t>
      </w:r>
    </w:p>
    <w:p w:rsidR="000702B4" w:rsidRPr="005044B1" w:rsidRDefault="000702B4" w:rsidP="000702B4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before="0" w:line="250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Zamawiający zastrzega sobie prawo dochodzenia odszkodowania</w:t>
      </w:r>
      <w:r w:rsidR="00210B0C">
        <w:rPr>
          <w:rFonts w:ascii="Tahoma" w:hAnsi="Tahoma" w:cs="Tahoma"/>
          <w:sz w:val="20"/>
          <w:szCs w:val="20"/>
        </w:rPr>
        <w:t xml:space="preserve"> uzupełniającego</w:t>
      </w:r>
      <w:r w:rsidRPr="005044B1">
        <w:rPr>
          <w:rFonts w:ascii="Tahoma" w:hAnsi="Tahoma" w:cs="Tahoma"/>
          <w:sz w:val="20"/>
          <w:szCs w:val="20"/>
        </w:rPr>
        <w:t xml:space="preserve"> na zasa</w:t>
      </w:r>
      <w:r w:rsidR="00210B0C">
        <w:rPr>
          <w:rFonts w:ascii="Tahoma" w:hAnsi="Tahoma" w:cs="Tahoma"/>
          <w:sz w:val="20"/>
          <w:szCs w:val="20"/>
        </w:rPr>
        <w:t>dach ogólnych kodeksu cywilnego, gdyby wysokość poniesionej szkody przewyższała wartość kar umownych.</w:t>
      </w:r>
    </w:p>
    <w:p w:rsidR="000702B4" w:rsidRPr="005044B1" w:rsidRDefault="000702B4" w:rsidP="000702B4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before="0" w:line="250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Kary umowne Zamawiający może potrącić z płatności należnych Wykonawcy na co Wykonawca wyraża zgodę.</w:t>
      </w:r>
    </w:p>
    <w:p w:rsidR="000702B4" w:rsidRPr="005044B1" w:rsidRDefault="000702B4" w:rsidP="000702B4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before="0" w:line="288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Niezależnie od odpowiedzialności zawodowej Wykonawca ponosić będzie względem Zamawiającego odpowiedzialność mat</w:t>
      </w:r>
      <w:r w:rsidR="00210B0C">
        <w:rPr>
          <w:rFonts w:ascii="Tahoma" w:hAnsi="Tahoma" w:cs="Tahoma"/>
          <w:sz w:val="20"/>
          <w:szCs w:val="20"/>
        </w:rPr>
        <w:t>erialną za szkody wynikłe z nie</w:t>
      </w:r>
      <w:r w:rsidRPr="005044B1">
        <w:rPr>
          <w:rFonts w:ascii="Tahoma" w:hAnsi="Tahoma" w:cs="Tahoma"/>
          <w:sz w:val="20"/>
          <w:szCs w:val="20"/>
        </w:rPr>
        <w:t>należytego wykonania umowy na podstawie przepisów kodeksu cywilnego. Jeżeli na skutek niewykonania lub nienależytego wykonania zlecenia przez Inspektora Nadzoru, Zamawiający poniesie szkodę, to Wykonawca zobowiązuje się pokryć tę szkodę w pełnej wysokości</w:t>
      </w:r>
      <w:r w:rsidR="00210B0C">
        <w:rPr>
          <w:rFonts w:ascii="Tahoma" w:hAnsi="Tahoma" w:cs="Tahoma"/>
          <w:sz w:val="20"/>
          <w:szCs w:val="20"/>
        </w:rPr>
        <w:t>.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pos="358"/>
        </w:tabs>
        <w:spacing w:before="0" w:line="288" w:lineRule="exact"/>
        <w:ind w:firstLine="0"/>
        <w:jc w:val="both"/>
        <w:rPr>
          <w:rFonts w:ascii="Tahoma" w:hAnsi="Tahoma" w:cs="Tahoma"/>
          <w:sz w:val="20"/>
          <w:szCs w:val="20"/>
        </w:rPr>
      </w:pPr>
    </w:p>
    <w:p w:rsidR="000702B4" w:rsidRPr="005044B1" w:rsidRDefault="000702B4" w:rsidP="001B7B87">
      <w:pPr>
        <w:pStyle w:val="Bodytext50"/>
        <w:shd w:val="clear" w:color="auto" w:fill="auto"/>
        <w:spacing w:after="0" w:line="220" w:lineRule="exact"/>
        <w:ind w:left="20"/>
        <w:jc w:val="center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§9</w:t>
      </w:r>
    </w:p>
    <w:p w:rsidR="000702B4" w:rsidRPr="005044B1" w:rsidRDefault="000702B4" w:rsidP="001B7B87">
      <w:pPr>
        <w:pStyle w:val="Bodytext20"/>
        <w:shd w:val="clear" w:color="auto" w:fill="auto"/>
        <w:tabs>
          <w:tab w:val="left" w:pos="407"/>
        </w:tabs>
        <w:spacing w:before="0" w:line="288" w:lineRule="exact"/>
        <w:ind w:firstLine="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 xml:space="preserve">1.Zamawiającemu przysługuje prawo do odstąpienia od umowy w  następujących przypadkach: </w:t>
      </w:r>
    </w:p>
    <w:p w:rsidR="000702B4" w:rsidRPr="005044B1" w:rsidRDefault="000702B4" w:rsidP="000702B4">
      <w:pPr>
        <w:pStyle w:val="Bodytext20"/>
        <w:numPr>
          <w:ilvl w:val="0"/>
          <w:numId w:val="13"/>
        </w:numPr>
        <w:shd w:val="clear" w:color="auto" w:fill="auto"/>
        <w:tabs>
          <w:tab w:val="left" w:pos="1099"/>
        </w:tabs>
        <w:spacing w:before="0" w:line="288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Wykonawca nie rozpoczął prac w terminie określonym w § 3,</w:t>
      </w:r>
    </w:p>
    <w:p w:rsidR="000702B4" w:rsidRPr="005044B1" w:rsidRDefault="00693ECC" w:rsidP="000702B4">
      <w:pPr>
        <w:pStyle w:val="Bodytext20"/>
        <w:numPr>
          <w:ilvl w:val="0"/>
          <w:numId w:val="13"/>
        </w:numPr>
        <w:shd w:val="clear" w:color="auto" w:fill="auto"/>
        <w:tabs>
          <w:tab w:val="left" w:pos="1105"/>
        </w:tabs>
        <w:spacing w:before="0" w:line="288" w:lineRule="exact"/>
        <w:jc w:val="both"/>
        <w:rPr>
          <w:rFonts w:ascii="Tahoma" w:hAnsi="Tahoma" w:cs="Tahoma"/>
          <w:sz w:val="20"/>
          <w:szCs w:val="20"/>
        </w:rPr>
      </w:pPr>
      <w:r w:rsidRPr="0064111C">
        <w:rPr>
          <w:rFonts w:ascii="Tahoma" w:hAnsi="Tahoma" w:cs="Tahoma"/>
          <w:sz w:val="20"/>
          <w:szCs w:val="20"/>
        </w:rPr>
        <w:t>nastąpi likwidacja firmy Wykonawcy</w:t>
      </w:r>
      <w:r w:rsidR="000702B4" w:rsidRPr="005044B1">
        <w:rPr>
          <w:rFonts w:ascii="Tahoma" w:hAnsi="Tahoma" w:cs="Tahoma"/>
          <w:sz w:val="20"/>
          <w:szCs w:val="20"/>
        </w:rPr>
        <w:t>,</w:t>
      </w:r>
    </w:p>
    <w:p w:rsidR="000702B4" w:rsidRPr="005044B1" w:rsidRDefault="000702B4" w:rsidP="000702B4">
      <w:pPr>
        <w:pStyle w:val="Bodytext20"/>
        <w:numPr>
          <w:ilvl w:val="0"/>
          <w:numId w:val="13"/>
        </w:numPr>
        <w:shd w:val="clear" w:color="auto" w:fill="auto"/>
        <w:tabs>
          <w:tab w:val="left" w:pos="1105"/>
        </w:tabs>
        <w:spacing w:before="0" w:line="288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zostanie wydany nakaz zajęcia</w:t>
      </w:r>
      <w:r w:rsidR="009801C6">
        <w:rPr>
          <w:rFonts w:ascii="Tahoma" w:hAnsi="Tahoma" w:cs="Tahoma"/>
          <w:sz w:val="20"/>
          <w:szCs w:val="20"/>
        </w:rPr>
        <w:t xml:space="preserve"> znacznej części</w:t>
      </w:r>
      <w:r w:rsidRPr="005044B1">
        <w:rPr>
          <w:rFonts w:ascii="Tahoma" w:hAnsi="Tahoma" w:cs="Tahoma"/>
          <w:sz w:val="20"/>
          <w:szCs w:val="20"/>
        </w:rPr>
        <w:t xml:space="preserve"> majątku Wykonawcy.</w:t>
      </w:r>
    </w:p>
    <w:p w:rsidR="000702B4" w:rsidRPr="005044B1" w:rsidRDefault="000702B4" w:rsidP="000702B4">
      <w:pPr>
        <w:pStyle w:val="Bodytext20"/>
        <w:numPr>
          <w:ilvl w:val="0"/>
          <w:numId w:val="13"/>
        </w:numPr>
        <w:shd w:val="clear" w:color="auto" w:fill="auto"/>
        <w:tabs>
          <w:tab w:val="left" w:pos="1110"/>
        </w:tabs>
        <w:spacing w:before="0" w:line="288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 razie wystąpienia istotnej zmiany okoliczności powodującej, że wykonanie umowy nie leży w interesie Zamawiającego, czego nie można było przewidzieć w chwili zawarcia umowy,</w:t>
      </w:r>
    </w:p>
    <w:p w:rsidR="000702B4" w:rsidRPr="005044B1" w:rsidRDefault="000702B4" w:rsidP="000702B4">
      <w:pPr>
        <w:pStyle w:val="Bodytext20"/>
        <w:numPr>
          <w:ilvl w:val="0"/>
          <w:numId w:val="13"/>
        </w:numPr>
        <w:shd w:val="clear" w:color="auto" w:fill="auto"/>
        <w:tabs>
          <w:tab w:val="left" w:pos="1110"/>
        </w:tabs>
        <w:spacing w:before="0" w:line="288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Wykonawca wykonuje umowę w sposób niezgodny z obowiązującymi przepisami, lub w przypadku niezgodności z postanowieniami niniejszej Umowy i zapytania ofertowego, w tym w przypadku nieobecności</w:t>
      </w:r>
      <w:r w:rsidR="009801C6">
        <w:rPr>
          <w:rFonts w:ascii="Tahoma" w:hAnsi="Tahoma" w:cs="Tahoma"/>
          <w:sz w:val="20"/>
          <w:szCs w:val="20"/>
        </w:rPr>
        <w:t xml:space="preserve"> w okresie  prowadzenia prac ulegających zakryciu lub w przypadku nieobecności</w:t>
      </w:r>
      <w:r w:rsidRPr="005044B1">
        <w:rPr>
          <w:rFonts w:ascii="Tahoma" w:hAnsi="Tahoma" w:cs="Tahoma"/>
          <w:sz w:val="20"/>
          <w:szCs w:val="20"/>
        </w:rPr>
        <w:t xml:space="preserve"> na terenie prac przez więcej jak dwa tygodnie z kolei w okresie prowadzenia robót oraz w okresie prowadzenia prac ulegających zakryciu.</w:t>
      </w:r>
    </w:p>
    <w:p w:rsidR="000702B4" w:rsidRPr="005044B1" w:rsidRDefault="0030772F" w:rsidP="000702B4">
      <w:pPr>
        <w:pStyle w:val="Bodytext20"/>
        <w:numPr>
          <w:ilvl w:val="0"/>
          <w:numId w:val="13"/>
        </w:numPr>
        <w:shd w:val="clear" w:color="auto" w:fill="auto"/>
        <w:tabs>
          <w:tab w:val="left" w:pos="1110"/>
        </w:tabs>
        <w:spacing w:before="0" w:line="288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0702B4" w:rsidRPr="005044B1">
        <w:rPr>
          <w:rFonts w:ascii="Tahoma" w:hAnsi="Tahoma" w:cs="Tahoma"/>
          <w:sz w:val="20"/>
          <w:szCs w:val="20"/>
        </w:rPr>
        <w:t>rzewidzianych w przepisach kodeksu cywilnego</w:t>
      </w:r>
      <w:r>
        <w:rPr>
          <w:rFonts w:ascii="Tahoma" w:hAnsi="Tahoma" w:cs="Tahoma"/>
          <w:sz w:val="20"/>
          <w:szCs w:val="20"/>
        </w:rPr>
        <w:t>.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pos="1110"/>
        </w:tabs>
        <w:spacing w:before="0" w:line="288" w:lineRule="exact"/>
        <w:ind w:left="1080" w:firstLine="0"/>
        <w:jc w:val="both"/>
        <w:rPr>
          <w:rFonts w:ascii="Tahoma" w:hAnsi="Tahoma" w:cs="Tahoma"/>
          <w:sz w:val="20"/>
          <w:szCs w:val="20"/>
        </w:rPr>
      </w:pPr>
    </w:p>
    <w:p w:rsidR="000702B4" w:rsidRPr="005044B1" w:rsidRDefault="000702B4" w:rsidP="00436889">
      <w:pPr>
        <w:pStyle w:val="Bodytext20"/>
        <w:shd w:val="clear" w:color="auto" w:fill="auto"/>
        <w:tabs>
          <w:tab w:val="left" w:pos="407"/>
        </w:tabs>
        <w:spacing w:before="0" w:line="288" w:lineRule="exact"/>
        <w:ind w:left="142" w:hanging="142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2.W przypadku odstąpienia przez Zamawiającego od umowy, Wykonawcy przysługuje jedynie wynagrodzenie należne z tytułu udokumentowanych prac wykonanych do dnia odstąpienia od umowy.</w:t>
      </w:r>
    </w:p>
    <w:p w:rsidR="000702B4" w:rsidRPr="005044B1" w:rsidRDefault="000702B4" w:rsidP="00436889">
      <w:pPr>
        <w:pStyle w:val="Bodytext20"/>
        <w:shd w:val="clear" w:color="auto" w:fill="auto"/>
        <w:tabs>
          <w:tab w:val="left" w:pos="407"/>
        </w:tabs>
        <w:spacing w:before="0" w:line="288" w:lineRule="exact"/>
        <w:ind w:left="142" w:hanging="142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3.Odstąpienie od umowy powinno nastąpić w terminie 14 dni kalendarzowych od powzięcia wiadomości, lub zaistnienia okoliczności o których mowa w ust. 1, uzasadniających odstąpienia, w formie pisemnej pod rygorem nieważności, z podaniem uzasadnienia.</w:t>
      </w:r>
    </w:p>
    <w:p w:rsidR="00436889" w:rsidRDefault="000702B4" w:rsidP="00436889">
      <w:pPr>
        <w:pStyle w:val="Bodytext20"/>
        <w:numPr>
          <w:ilvl w:val="0"/>
          <w:numId w:val="7"/>
        </w:numPr>
        <w:shd w:val="clear" w:color="auto" w:fill="auto"/>
        <w:tabs>
          <w:tab w:val="left" w:pos="142"/>
        </w:tabs>
        <w:spacing w:before="0" w:line="274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36889">
        <w:rPr>
          <w:rFonts w:ascii="Tahoma" w:hAnsi="Tahoma" w:cs="Tahoma"/>
          <w:sz w:val="20"/>
          <w:szCs w:val="20"/>
        </w:rPr>
        <w:t>W przypadku rozwiązania umowy z przyczyn leżących po stronie Wykon</w:t>
      </w:r>
      <w:r w:rsidR="00E329AD">
        <w:rPr>
          <w:rFonts w:ascii="Tahoma" w:hAnsi="Tahoma" w:cs="Tahoma"/>
          <w:sz w:val="20"/>
          <w:szCs w:val="20"/>
        </w:rPr>
        <w:t>awcy określonych w ust. 1 pkt. 3 lit e)</w:t>
      </w:r>
      <w:r w:rsidRPr="00436889">
        <w:rPr>
          <w:rFonts w:ascii="Tahoma" w:hAnsi="Tahoma" w:cs="Tahoma"/>
          <w:sz w:val="20"/>
          <w:szCs w:val="20"/>
        </w:rPr>
        <w:t xml:space="preserve"> wynagrodzenie za wykonywaną pracę nie przysługuje mu.</w:t>
      </w:r>
    </w:p>
    <w:p w:rsidR="000702B4" w:rsidRDefault="000702B4" w:rsidP="00436889">
      <w:pPr>
        <w:pStyle w:val="Bodytext20"/>
        <w:numPr>
          <w:ilvl w:val="0"/>
          <w:numId w:val="7"/>
        </w:numPr>
        <w:shd w:val="clear" w:color="auto" w:fill="auto"/>
        <w:tabs>
          <w:tab w:val="left" w:pos="142"/>
        </w:tabs>
        <w:spacing w:before="0" w:line="274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36889">
        <w:rPr>
          <w:rFonts w:ascii="Tahoma" w:hAnsi="Tahoma" w:cs="Tahoma"/>
          <w:sz w:val="20"/>
          <w:szCs w:val="20"/>
        </w:rPr>
        <w:t>W przypadku odstąpienia od umowy skutki odstąpienia nastąpią na przyszłość - od dnia skutecznego złożenia oświadczenia o odstąpieniu od umowy i nie dotyczą takich postano</w:t>
      </w:r>
      <w:r w:rsidRPr="00436889">
        <w:rPr>
          <w:rFonts w:ascii="Tahoma" w:hAnsi="Tahoma" w:cs="Tahoma"/>
          <w:sz w:val="20"/>
          <w:szCs w:val="20"/>
        </w:rPr>
        <w:softHyphen/>
        <w:t>wień umownych jak prawo żądania odszkodowania za nienależyte wykonanie umowy.</w:t>
      </w:r>
    </w:p>
    <w:p w:rsidR="00436889" w:rsidRDefault="00436889" w:rsidP="00436889">
      <w:pPr>
        <w:pStyle w:val="Bodytext20"/>
        <w:shd w:val="clear" w:color="auto" w:fill="auto"/>
        <w:tabs>
          <w:tab w:val="left" w:pos="142"/>
        </w:tabs>
        <w:spacing w:before="0" w:line="274" w:lineRule="exact"/>
        <w:ind w:firstLine="0"/>
        <w:jc w:val="both"/>
        <w:rPr>
          <w:rFonts w:ascii="Tahoma" w:hAnsi="Tahoma" w:cs="Tahoma"/>
          <w:sz w:val="20"/>
          <w:szCs w:val="20"/>
        </w:rPr>
      </w:pPr>
    </w:p>
    <w:p w:rsidR="00436889" w:rsidRPr="00436889" w:rsidRDefault="00436889" w:rsidP="00436889">
      <w:pPr>
        <w:pStyle w:val="Bodytext20"/>
        <w:shd w:val="clear" w:color="auto" w:fill="auto"/>
        <w:tabs>
          <w:tab w:val="left" w:pos="142"/>
        </w:tabs>
        <w:spacing w:before="0" w:line="274" w:lineRule="exact"/>
        <w:ind w:firstLine="0"/>
        <w:jc w:val="both"/>
        <w:rPr>
          <w:rFonts w:ascii="Tahoma" w:hAnsi="Tahoma" w:cs="Tahoma"/>
          <w:sz w:val="20"/>
          <w:szCs w:val="20"/>
        </w:rPr>
        <w:sectPr w:rsidR="00436889" w:rsidRPr="00436889" w:rsidSect="00195DCD">
          <w:footerReference w:type="default" r:id="rId8"/>
          <w:footerReference w:type="first" r:id="rId9"/>
          <w:pgSz w:w="11900" w:h="16840" w:code="9"/>
          <w:pgMar w:top="695" w:right="1059" w:bottom="1276" w:left="1291" w:header="0" w:footer="0" w:gutter="0"/>
          <w:cols w:space="720"/>
          <w:vAlign w:val="center"/>
          <w:noEndnote/>
          <w:docGrid w:linePitch="360"/>
        </w:sectPr>
      </w:pPr>
    </w:p>
    <w:p w:rsidR="000702B4" w:rsidRPr="00436889" w:rsidRDefault="000702B4" w:rsidP="000702B4">
      <w:pPr>
        <w:pStyle w:val="Bodytext80"/>
        <w:shd w:val="clear" w:color="auto" w:fill="auto"/>
        <w:spacing w:before="0"/>
        <w:ind w:left="20"/>
        <w:jc w:val="center"/>
        <w:rPr>
          <w:rFonts w:ascii="Tahoma" w:hAnsi="Tahoma" w:cs="Tahoma"/>
          <w:b w:val="0"/>
          <w:sz w:val="20"/>
          <w:szCs w:val="20"/>
        </w:rPr>
      </w:pPr>
      <w:r w:rsidRPr="00436889">
        <w:rPr>
          <w:rStyle w:val="Bodytext8TrebuchetMS95pt"/>
          <w:rFonts w:ascii="Tahoma" w:hAnsi="Tahoma" w:cs="Tahoma"/>
          <w:b w:val="0"/>
          <w:sz w:val="20"/>
          <w:szCs w:val="20"/>
        </w:rPr>
        <w:t xml:space="preserve">§ </w:t>
      </w:r>
      <w:r w:rsidRPr="00436889">
        <w:rPr>
          <w:rFonts w:ascii="Tahoma" w:hAnsi="Tahoma" w:cs="Tahoma"/>
          <w:b w:val="0"/>
          <w:sz w:val="20"/>
          <w:szCs w:val="20"/>
        </w:rPr>
        <w:t>10</w:t>
      </w:r>
    </w:p>
    <w:p w:rsidR="000702B4" w:rsidRPr="005044B1" w:rsidRDefault="000702B4" w:rsidP="00436889">
      <w:pPr>
        <w:pStyle w:val="Bodytext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250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 sprawach nieuregulowanych niniejszą umową stosuje się odpowiednie przepisy Kodeksu cywilnego.</w:t>
      </w:r>
    </w:p>
    <w:p w:rsidR="00195DCD" w:rsidRPr="00195DCD" w:rsidRDefault="000702B4" w:rsidP="00195DCD">
      <w:pPr>
        <w:pStyle w:val="Bodytext20"/>
        <w:numPr>
          <w:ilvl w:val="0"/>
          <w:numId w:val="19"/>
        </w:numPr>
        <w:shd w:val="clear" w:color="auto" w:fill="auto"/>
        <w:tabs>
          <w:tab w:val="left" w:pos="407"/>
        </w:tabs>
        <w:spacing w:before="0" w:after="240" w:line="250" w:lineRule="exact"/>
        <w:ind w:left="567" w:hanging="207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Sprawy sporne wynikłe z realizacji niniejszej umowy, których strony nie rozwiążą polubownie, rozstrzygać będzie Sąd właściwy miejscowo dla miejsca położenia inwestycji.</w:t>
      </w:r>
    </w:p>
    <w:p w:rsidR="00195DCD" w:rsidRDefault="00195DCD" w:rsidP="000702B4">
      <w:pPr>
        <w:pStyle w:val="Heading250"/>
        <w:keepNext/>
        <w:keepLines/>
        <w:shd w:val="clear" w:color="auto" w:fill="auto"/>
        <w:spacing w:before="0"/>
        <w:ind w:left="20"/>
        <w:rPr>
          <w:rFonts w:ascii="Tahoma" w:hAnsi="Tahoma" w:cs="Tahoma"/>
          <w:b w:val="0"/>
          <w:color w:val="000000"/>
          <w:sz w:val="20"/>
          <w:szCs w:val="20"/>
        </w:rPr>
      </w:pPr>
    </w:p>
    <w:p w:rsidR="000702B4" w:rsidRPr="00195DCD" w:rsidRDefault="00436889" w:rsidP="000702B4">
      <w:pPr>
        <w:pStyle w:val="Heading250"/>
        <w:keepNext/>
        <w:keepLines/>
        <w:shd w:val="clear" w:color="auto" w:fill="auto"/>
        <w:spacing w:before="0"/>
        <w:ind w:left="20"/>
        <w:rPr>
          <w:rFonts w:ascii="Tahoma" w:hAnsi="Tahoma" w:cs="Tahoma"/>
          <w:b w:val="0"/>
          <w:spacing w:val="0"/>
          <w:sz w:val="20"/>
          <w:szCs w:val="20"/>
        </w:rPr>
      </w:pPr>
      <w:r w:rsidRPr="00195DCD">
        <w:rPr>
          <w:rFonts w:ascii="Tahoma" w:hAnsi="Tahoma" w:cs="Tahoma"/>
          <w:b w:val="0"/>
          <w:color w:val="000000"/>
          <w:spacing w:val="0"/>
          <w:sz w:val="20"/>
          <w:szCs w:val="20"/>
        </w:rPr>
        <w:t>§1</w:t>
      </w:r>
      <w:r w:rsidR="000702B4" w:rsidRPr="00195DCD">
        <w:rPr>
          <w:rFonts w:ascii="Tahoma" w:hAnsi="Tahoma" w:cs="Tahoma"/>
          <w:b w:val="0"/>
          <w:color w:val="000000"/>
          <w:spacing w:val="0"/>
          <w:sz w:val="20"/>
          <w:szCs w:val="20"/>
        </w:rPr>
        <w:t>1</w:t>
      </w:r>
    </w:p>
    <w:p w:rsidR="00195DCD" w:rsidRDefault="000702B4" w:rsidP="00195DCD">
      <w:pPr>
        <w:pStyle w:val="Bodytext20"/>
        <w:shd w:val="clear" w:color="auto" w:fill="auto"/>
        <w:spacing w:before="0" w:line="240" w:lineRule="auto"/>
        <w:ind w:left="284" w:firstLine="0"/>
        <w:jc w:val="both"/>
        <w:rPr>
          <w:rFonts w:ascii="Tahoma" w:hAnsi="Tahoma" w:cs="Tahoma"/>
          <w:sz w:val="20"/>
          <w:szCs w:val="20"/>
        </w:rPr>
      </w:pPr>
      <w:r w:rsidRPr="00195DCD">
        <w:rPr>
          <w:rFonts w:ascii="Tahoma" w:hAnsi="Tahoma" w:cs="Tahoma"/>
          <w:sz w:val="20"/>
          <w:szCs w:val="20"/>
        </w:rPr>
        <w:t>1.Wsze</w:t>
      </w:r>
      <w:bookmarkStart w:id="1" w:name="_GoBack"/>
      <w:bookmarkEnd w:id="1"/>
      <w:r w:rsidRPr="00195DCD">
        <w:rPr>
          <w:rFonts w:ascii="Tahoma" w:hAnsi="Tahoma" w:cs="Tahoma"/>
          <w:sz w:val="20"/>
          <w:szCs w:val="20"/>
        </w:rPr>
        <w:t>lkie zmiany niniejszej u</w:t>
      </w:r>
      <w:r w:rsidR="00E329AD" w:rsidRPr="00195DCD">
        <w:rPr>
          <w:rFonts w:ascii="Tahoma" w:hAnsi="Tahoma" w:cs="Tahoma"/>
          <w:sz w:val="20"/>
          <w:szCs w:val="20"/>
        </w:rPr>
        <w:t xml:space="preserve">mowy  wymagają formy pisemnej </w:t>
      </w:r>
      <w:r w:rsidRPr="00195DCD">
        <w:rPr>
          <w:rFonts w:ascii="Tahoma" w:hAnsi="Tahoma" w:cs="Tahoma"/>
          <w:sz w:val="20"/>
          <w:szCs w:val="20"/>
        </w:rPr>
        <w:t>pod rygorem nieważności.</w:t>
      </w:r>
    </w:p>
    <w:p w:rsidR="000702B4" w:rsidRPr="00195DCD" w:rsidRDefault="000702B4" w:rsidP="00195DCD">
      <w:pPr>
        <w:pStyle w:val="Bodytext20"/>
        <w:shd w:val="clear" w:color="auto" w:fill="auto"/>
        <w:spacing w:before="0" w:line="240" w:lineRule="auto"/>
        <w:ind w:left="284" w:firstLine="0"/>
        <w:jc w:val="both"/>
        <w:rPr>
          <w:rFonts w:ascii="Tahoma" w:hAnsi="Tahoma" w:cs="Tahoma"/>
          <w:sz w:val="20"/>
          <w:szCs w:val="20"/>
        </w:rPr>
      </w:pPr>
      <w:r w:rsidRPr="00195DCD">
        <w:rPr>
          <w:rFonts w:ascii="Tahoma" w:hAnsi="Tahoma" w:cs="Tahoma"/>
          <w:sz w:val="20"/>
          <w:szCs w:val="20"/>
        </w:rPr>
        <w:lastRenderedPageBreak/>
        <w:t>2. Nie jest zmianą u</w:t>
      </w:r>
      <w:r w:rsidR="00EB71A6" w:rsidRPr="00195DCD">
        <w:rPr>
          <w:rFonts w:ascii="Tahoma" w:hAnsi="Tahoma" w:cs="Tahoma"/>
          <w:sz w:val="20"/>
          <w:szCs w:val="20"/>
        </w:rPr>
        <w:t xml:space="preserve">mowy wymagającej formy pisemnej </w:t>
      </w:r>
      <w:r w:rsidRPr="00195DCD">
        <w:rPr>
          <w:rFonts w:ascii="Tahoma" w:hAnsi="Tahoma" w:cs="Tahoma"/>
          <w:sz w:val="20"/>
          <w:szCs w:val="20"/>
        </w:rPr>
        <w:t xml:space="preserve">utrata mocy lub zmiany aktów prawnych przywołanych w umowie. </w:t>
      </w:r>
      <w:r w:rsidR="00EB71A6" w:rsidRPr="00195DCD">
        <w:rPr>
          <w:rFonts w:ascii="Tahoma" w:hAnsi="Tahoma" w:cs="Tahoma"/>
          <w:sz w:val="20"/>
          <w:szCs w:val="20"/>
        </w:rPr>
        <w:t>W</w:t>
      </w:r>
      <w:r w:rsidRPr="00195DCD">
        <w:rPr>
          <w:rFonts w:ascii="Tahoma" w:hAnsi="Tahoma" w:cs="Tahoma"/>
          <w:sz w:val="20"/>
          <w:szCs w:val="20"/>
        </w:rPr>
        <w:t xml:space="preserve"> każdym takim przypadku Wykonawca ma obowiązek stosowania się do obowiązujących aktów prawa.,</w:t>
      </w:r>
    </w:p>
    <w:p w:rsidR="00195DCD" w:rsidRPr="00195DCD" w:rsidRDefault="00195DCD" w:rsidP="00195DCD">
      <w:pPr>
        <w:pStyle w:val="Bodytext20"/>
        <w:shd w:val="clear" w:color="auto" w:fill="auto"/>
        <w:tabs>
          <w:tab w:val="left" w:pos="375"/>
        </w:tabs>
        <w:spacing w:before="0" w:line="240" w:lineRule="auto"/>
        <w:ind w:firstLine="0"/>
        <w:jc w:val="both"/>
        <w:rPr>
          <w:rFonts w:ascii="Tahoma" w:hAnsi="Tahoma" w:cs="Tahoma"/>
          <w:sz w:val="20"/>
          <w:szCs w:val="20"/>
        </w:rPr>
      </w:pPr>
    </w:p>
    <w:p w:rsidR="000702B4" w:rsidRPr="00195DCD" w:rsidRDefault="000702B4" w:rsidP="000702B4">
      <w:pPr>
        <w:pStyle w:val="Bodytext20"/>
        <w:shd w:val="clear" w:color="auto" w:fill="auto"/>
        <w:spacing w:before="0" w:line="250" w:lineRule="exact"/>
        <w:ind w:firstLine="0"/>
        <w:jc w:val="both"/>
        <w:rPr>
          <w:rFonts w:ascii="Tahoma" w:hAnsi="Tahoma" w:cs="Tahoma"/>
          <w:sz w:val="20"/>
          <w:szCs w:val="20"/>
        </w:rPr>
      </w:pPr>
    </w:p>
    <w:p w:rsidR="00195DCD" w:rsidRPr="00195DCD" w:rsidRDefault="00195DCD" w:rsidP="000702B4">
      <w:pPr>
        <w:pStyle w:val="Bodytext90"/>
        <w:shd w:val="clear" w:color="auto" w:fill="auto"/>
        <w:spacing w:before="0"/>
        <w:ind w:left="20"/>
        <w:jc w:val="center"/>
        <w:rPr>
          <w:rFonts w:ascii="Tahoma" w:hAnsi="Tahoma" w:cs="Tahoma"/>
          <w:i w:val="0"/>
          <w:sz w:val="20"/>
          <w:szCs w:val="20"/>
        </w:rPr>
      </w:pPr>
    </w:p>
    <w:p w:rsidR="000702B4" w:rsidRPr="00195DCD" w:rsidRDefault="000702B4" w:rsidP="000702B4">
      <w:pPr>
        <w:pStyle w:val="Bodytext90"/>
        <w:shd w:val="clear" w:color="auto" w:fill="auto"/>
        <w:spacing w:before="0"/>
        <w:ind w:left="20"/>
        <w:jc w:val="center"/>
        <w:rPr>
          <w:rFonts w:ascii="Tahoma" w:hAnsi="Tahoma" w:cs="Tahoma"/>
          <w:i w:val="0"/>
          <w:sz w:val="20"/>
          <w:szCs w:val="20"/>
        </w:rPr>
      </w:pPr>
      <w:r w:rsidRPr="00195DCD">
        <w:rPr>
          <w:rFonts w:ascii="Tahoma" w:hAnsi="Tahoma" w:cs="Tahoma"/>
          <w:i w:val="0"/>
          <w:sz w:val="20"/>
          <w:szCs w:val="20"/>
        </w:rPr>
        <w:t>§12</w:t>
      </w:r>
    </w:p>
    <w:p w:rsidR="000702B4" w:rsidRPr="00195DCD" w:rsidRDefault="001B7B87" w:rsidP="001B7B87">
      <w:pPr>
        <w:pStyle w:val="Bodytext20"/>
        <w:shd w:val="clear" w:color="auto" w:fill="auto"/>
        <w:spacing w:before="0" w:line="250" w:lineRule="exact"/>
        <w:ind w:left="142" w:firstLine="0"/>
        <w:jc w:val="both"/>
        <w:rPr>
          <w:rFonts w:ascii="Tahoma" w:hAnsi="Tahoma" w:cs="Tahoma"/>
          <w:sz w:val="20"/>
          <w:szCs w:val="20"/>
        </w:rPr>
      </w:pPr>
      <w:r w:rsidRPr="00195DCD">
        <w:rPr>
          <w:rFonts w:ascii="Tahoma" w:hAnsi="Tahoma" w:cs="Tahoma"/>
          <w:sz w:val="20"/>
          <w:szCs w:val="20"/>
        </w:rPr>
        <w:t>Niniejszą umowę sporządzono w 2</w:t>
      </w:r>
      <w:r w:rsidR="000702B4" w:rsidRPr="00195DCD">
        <w:rPr>
          <w:rFonts w:ascii="Tahoma" w:hAnsi="Tahoma" w:cs="Tahoma"/>
          <w:sz w:val="20"/>
          <w:szCs w:val="20"/>
        </w:rPr>
        <w:t xml:space="preserve"> jednobrzmiących egzemplarzach, </w:t>
      </w:r>
      <w:r w:rsidRPr="00195DCD">
        <w:rPr>
          <w:rFonts w:ascii="Tahoma" w:hAnsi="Tahoma" w:cs="Tahoma"/>
          <w:sz w:val="20"/>
          <w:szCs w:val="20"/>
        </w:rPr>
        <w:t>jeden</w:t>
      </w:r>
      <w:r w:rsidR="000702B4" w:rsidRPr="00195DCD">
        <w:rPr>
          <w:rFonts w:ascii="Tahoma" w:hAnsi="Tahoma" w:cs="Tahoma"/>
          <w:sz w:val="20"/>
          <w:szCs w:val="20"/>
        </w:rPr>
        <w:t xml:space="preserve"> dla Zamawiającego i jeden dla Wykonawcy.</w:t>
      </w:r>
    </w:p>
    <w:p w:rsidR="001B7B87" w:rsidRPr="00195DCD" w:rsidRDefault="001B7B87" w:rsidP="001B7B87">
      <w:pPr>
        <w:pStyle w:val="Bodytext50"/>
        <w:shd w:val="clear" w:color="auto" w:fill="auto"/>
        <w:tabs>
          <w:tab w:val="left" w:pos="6193"/>
        </w:tabs>
        <w:spacing w:after="0" w:line="220" w:lineRule="exact"/>
        <w:ind w:left="860"/>
        <w:rPr>
          <w:rFonts w:ascii="Tahoma" w:hAnsi="Tahoma" w:cs="Tahoma"/>
          <w:sz w:val="20"/>
          <w:szCs w:val="20"/>
        </w:rPr>
      </w:pPr>
    </w:p>
    <w:p w:rsidR="001B7B87" w:rsidRPr="00195DCD" w:rsidRDefault="001B7B87" w:rsidP="001B7B87">
      <w:pPr>
        <w:pStyle w:val="Bodytext50"/>
        <w:shd w:val="clear" w:color="auto" w:fill="auto"/>
        <w:tabs>
          <w:tab w:val="left" w:pos="6193"/>
        </w:tabs>
        <w:spacing w:after="0" w:line="220" w:lineRule="exact"/>
        <w:ind w:left="860"/>
        <w:rPr>
          <w:rFonts w:ascii="Tahoma" w:hAnsi="Tahoma" w:cs="Tahoma"/>
          <w:sz w:val="20"/>
          <w:szCs w:val="20"/>
        </w:rPr>
      </w:pPr>
    </w:p>
    <w:p w:rsidR="00CE551E" w:rsidRPr="005044B1" w:rsidRDefault="000702B4" w:rsidP="001B7B87">
      <w:pPr>
        <w:pStyle w:val="Bodytext50"/>
        <w:shd w:val="clear" w:color="auto" w:fill="auto"/>
        <w:tabs>
          <w:tab w:val="left" w:pos="6193"/>
        </w:tabs>
        <w:spacing w:after="0" w:line="220" w:lineRule="exact"/>
        <w:ind w:left="860"/>
        <w:rPr>
          <w:sz w:val="20"/>
          <w:szCs w:val="20"/>
        </w:rPr>
      </w:pPr>
      <w:r w:rsidRPr="00195DCD">
        <w:rPr>
          <w:rFonts w:ascii="Tahoma" w:hAnsi="Tahoma" w:cs="Tahoma"/>
          <w:sz w:val="20"/>
          <w:szCs w:val="20"/>
        </w:rPr>
        <w:t>Zamawiający:</w:t>
      </w:r>
      <w:r w:rsidRPr="00195DCD">
        <w:rPr>
          <w:rFonts w:ascii="Tahoma" w:hAnsi="Tahoma" w:cs="Tahoma"/>
          <w:sz w:val="20"/>
          <w:szCs w:val="20"/>
        </w:rPr>
        <w:tab/>
      </w:r>
      <w:r w:rsidR="001B7B87" w:rsidRPr="00195DCD">
        <w:rPr>
          <w:rFonts w:ascii="Tahoma" w:hAnsi="Tahoma" w:cs="Tahoma"/>
          <w:sz w:val="20"/>
          <w:szCs w:val="20"/>
        </w:rPr>
        <w:t xml:space="preserve">                                 </w:t>
      </w:r>
      <w:r w:rsidRPr="00195DCD">
        <w:rPr>
          <w:rFonts w:ascii="Tahoma" w:hAnsi="Tahoma" w:cs="Tahoma"/>
          <w:sz w:val="20"/>
          <w:szCs w:val="20"/>
        </w:rPr>
        <w:t>Wykonawca:</w:t>
      </w:r>
    </w:p>
    <w:sectPr w:rsidR="00CE551E" w:rsidRPr="005044B1" w:rsidSect="00981EB2">
      <w:footerReference w:type="default" r:id="rId10"/>
      <w:type w:val="continuous"/>
      <w:pgSz w:w="11900" w:h="16840" w:code="9"/>
      <w:pgMar w:top="807" w:right="993" w:bottom="993" w:left="1051" w:header="0" w:footer="0" w:gutter="0"/>
      <w:cols w:space="720"/>
      <w:vAlign w:val="center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417" w:rsidRDefault="00D31417">
      <w:r>
        <w:separator/>
      </w:r>
    </w:p>
  </w:endnote>
  <w:endnote w:type="continuationSeparator" w:id="0">
    <w:p w:rsidR="00D31417" w:rsidRDefault="00D3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D3A" w:rsidRDefault="000702B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3CF62A89" wp14:editId="4ACA91B3">
              <wp:simplePos x="0" y="0"/>
              <wp:positionH relativeFrom="page">
                <wp:posOffset>6410960</wp:posOffset>
              </wp:positionH>
              <wp:positionV relativeFrom="page">
                <wp:posOffset>10330815</wp:posOffset>
              </wp:positionV>
              <wp:extent cx="318135" cy="138430"/>
              <wp:effectExtent l="635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D3A" w:rsidRDefault="000702B4">
                          <w:r>
                            <w:rPr>
                              <w:rStyle w:val="Headerorfooter0"/>
                              <w:rFonts w:eastAsia="Tahoma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81EB2" w:rsidRPr="00981EB2">
                            <w:rPr>
                              <w:rStyle w:val="Headerorfooter0"/>
                              <w:rFonts w:eastAsia="Tahoma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0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62A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4.8pt;margin-top:813.45pt;width:25.05pt;height:10.9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" filled="f" stroked="f">
              <v:textbox style="mso-fit-shape-to-text:t" inset="0,0,0,0">
                <w:txbxContent>
                  <w:p w:rsidR="00721D3A" w:rsidRDefault="000702B4">
                    <w:r>
                      <w:rPr>
                        <w:rStyle w:val="Headerorfooter0"/>
                        <w:rFonts w:eastAsia="Tahoma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81EB2" w:rsidRPr="00981EB2">
                      <w:rPr>
                        <w:rStyle w:val="Headerorfooter0"/>
                        <w:rFonts w:eastAsia="Tahoma"/>
                        <w:noProof/>
                      </w:rPr>
                      <w:t>4</w:t>
                    </w:r>
                    <w:r>
                      <w:rPr>
                        <w:rStyle w:val="Headerorfooter0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D3A" w:rsidRDefault="00D3141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77" w:rsidRDefault="00D31417">
    <w:pPr>
      <w:rPr>
        <w:sz w:val="2"/>
        <w:szCs w:val="2"/>
      </w:rPr>
    </w:pPr>
  </w:p>
  <w:p w:rsidR="00512E1F" w:rsidRDefault="000702B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6385D92" wp14:editId="3B6A4C95">
              <wp:simplePos x="0" y="0"/>
              <wp:positionH relativeFrom="page">
                <wp:posOffset>863600</wp:posOffset>
              </wp:positionH>
              <wp:positionV relativeFrom="page">
                <wp:posOffset>9754870</wp:posOffset>
              </wp:positionV>
              <wp:extent cx="67945" cy="138430"/>
              <wp:effectExtent l="0" t="1270" r="0" b="0"/>
              <wp:wrapNone/>
              <wp:docPr id="24" name="Pole tekstow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E1F" w:rsidRDefault="00D31417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85D92" id="_x0000_t202" coordsize="21600,21600" o:spt="202" path="m,l,21600r21600,l21600,xe">
              <v:stroke joinstyle="miter"/>
              <v:path gradientshapeok="t" o:connecttype="rect"/>
            </v:shapetype>
            <v:shape id="Pole tekstowe 24" o:spid="_x0000_s1027" type="#_x0000_t202" style="position:absolute;margin-left:68pt;margin-top:768.1pt;width:5.35pt;height:10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" filled="f" stroked="f">
              <v:textbox style="mso-fit-shape-to-text:t" inset="0,0,0,0">
                <w:txbxContent>
                  <w:p w:rsidR="00512E1F" w:rsidRDefault="00921DCA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417" w:rsidRDefault="00D31417">
      <w:r>
        <w:separator/>
      </w:r>
    </w:p>
  </w:footnote>
  <w:footnote w:type="continuationSeparator" w:id="0">
    <w:p w:rsidR="00D31417" w:rsidRDefault="00D3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3461"/>
    <w:multiLevelType w:val="multilevel"/>
    <w:tmpl w:val="95D6BC44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A14231"/>
    <w:multiLevelType w:val="multilevel"/>
    <w:tmpl w:val="4BCAD4EA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D87718"/>
    <w:multiLevelType w:val="hybridMultilevel"/>
    <w:tmpl w:val="5FDE4ED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A149BD"/>
    <w:multiLevelType w:val="hybridMultilevel"/>
    <w:tmpl w:val="B53AEE0E"/>
    <w:lvl w:ilvl="0" w:tplc="C9BC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3126A"/>
    <w:multiLevelType w:val="hybridMultilevel"/>
    <w:tmpl w:val="28A46178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25E16819"/>
    <w:multiLevelType w:val="multilevel"/>
    <w:tmpl w:val="64F22A02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5C07E6"/>
    <w:multiLevelType w:val="multilevel"/>
    <w:tmpl w:val="C84CB586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5D1F20"/>
    <w:multiLevelType w:val="multilevel"/>
    <w:tmpl w:val="700CD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C11A6F"/>
    <w:multiLevelType w:val="multilevel"/>
    <w:tmpl w:val="5ED483B4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1D3EF5"/>
    <w:multiLevelType w:val="multilevel"/>
    <w:tmpl w:val="7CEE37E8"/>
    <w:lvl w:ilvl="0">
      <w:start w:val="2"/>
      <w:numFmt w:val="decimal"/>
      <w:lvlText w:val="%1."/>
      <w:lvlJc w:val="left"/>
      <w:pPr>
        <w:ind w:left="0" w:firstLine="0"/>
      </w:pPr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BE34648"/>
    <w:multiLevelType w:val="hybridMultilevel"/>
    <w:tmpl w:val="7DAA7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2537E"/>
    <w:multiLevelType w:val="multilevel"/>
    <w:tmpl w:val="824E4C92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DC2C3B"/>
    <w:multiLevelType w:val="multilevel"/>
    <w:tmpl w:val="12C67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4977DA"/>
    <w:multiLevelType w:val="multilevel"/>
    <w:tmpl w:val="BC58EFBC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9190E1E"/>
    <w:multiLevelType w:val="hybridMultilevel"/>
    <w:tmpl w:val="FCC81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E739D"/>
    <w:multiLevelType w:val="hybridMultilevel"/>
    <w:tmpl w:val="2D66F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96007"/>
    <w:multiLevelType w:val="multilevel"/>
    <w:tmpl w:val="550AC09E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EA4FBD"/>
    <w:multiLevelType w:val="multilevel"/>
    <w:tmpl w:val="9BD60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12236F"/>
    <w:multiLevelType w:val="hybridMultilevel"/>
    <w:tmpl w:val="434ADC08"/>
    <w:lvl w:ilvl="0" w:tplc="D632E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601B7"/>
    <w:multiLevelType w:val="hybridMultilevel"/>
    <w:tmpl w:val="EDCE87E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711F7264"/>
    <w:multiLevelType w:val="multilevel"/>
    <w:tmpl w:val="ABE86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6A08F0"/>
    <w:multiLevelType w:val="multilevel"/>
    <w:tmpl w:val="75721632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16"/>
  </w:num>
  <w:num w:numId="8">
    <w:abstractNumId w:val="11"/>
  </w:num>
  <w:num w:numId="9">
    <w:abstractNumId w:val="8"/>
  </w:num>
  <w:num w:numId="10">
    <w:abstractNumId w:val="0"/>
  </w:num>
  <w:num w:numId="11">
    <w:abstractNumId w:val="10"/>
  </w:num>
  <w:num w:numId="12">
    <w:abstractNumId w:val="14"/>
  </w:num>
  <w:num w:numId="13">
    <w:abstractNumId w:val="15"/>
  </w:num>
  <w:num w:numId="14">
    <w:abstractNumId w:val="13"/>
  </w:num>
  <w:num w:numId="15">
    <w:abstractNumId w:val="20"/>
  </w:num>
  <w:num w:numId="16">
    <w:abstractNumId w:val="12"/>
  </w:num>
  <w:num w:numId="17">
    <w:abstractNumId w:val="21"/>
  </w:num>
  <w:num w:numId="18">
    <w:abstractNumId w:val="18"/>
  </w:num>
  <w:num w:numId="19">
    <w:abstractNumId w:val="3"/>
  </w:num>
  <w:num w:numId="20">
    <w:abstractNumId w:val="2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B4"/>
    <w:rsid w:val="00034164"/>
    <w:rsid w:val="000614D8"/>
    <w:rsid w:val="000702B4"/>
    <w:rsid w:val="001322FA"/>
    <w:rsid w:val="001926E1"/>
    <w:rsid w:val="00195DCD"/>
    <w:rsid w:val="001B7B87"/>
    <w:rsid w:val="0020566C"/>
    <w:rsid w:val="00210B0C"/>
    <w:rsid w:val="002D0A63"/>
    <w:rsid w:val="002F1B1C"/>
    <w:rsid w:val="0030772F"/>
    <w:rsid w:val="00436889"/>
    <w:rsid w:val="005044B1"/>
    <w:rsid w:val="00592F4E"/>
    <w:rsid w:val="00631F40"/>
    <w:rsid w:val="00693ECC"/>
    <w:rsid w:val="00776D73"/>
    <w:rsid w:val="007D58BC"/>
    <w:rsid w:val="00803833"/>
    <w:rsid w:val="00881C86"/>
    <w:rsid w:val="00921DCA"/>
    <w:rsid w:val="009801C6"/>
    <w:rsid w:val="00981EB2"/>
    <w:rsid w:val="00984912"/>
    <w:rsid w:val="009B2787"/>
    <w:rsid w:val="00B230AD"/>
    <w:rsid w:val="00B35613"/>
    <w:rsid w:val="00BF4F50"/>
    <w:rsid w:val="00C4666F"/>
    <w:rsid w:val="00CE551E"/>
    <w:rsid w:val="00D31417"/>
    <w:rsid w:val="00E22188"/>
    <w:rsid w:val="00E329AD"/>
    <w:rsid w:val="00E747CB"/>
    <w:rsid w:val="00EB0EE8"/>
    <w:rsid w:val="00EB71A6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254E0-BAA0-45A0-AB9F-4CF10660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702B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orfooter">
    <w:name w:val="Header or footer_"/>
    <w:basedOn w:val="Domylnaczcionkaakapitu"/>
    <w:rsid w:val="00070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Headerorfooter0">
    <w:name w:val="Header or footer"/>
    <w:basedOn w:val="Headerorfooter"/>
    <w:rsid w:val="00070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sid w:val="000702B4"/>
    <w:rPr>
      <w:rFonts w:ascii="Trebuchet MS" w:eastAsia="Trebuchet MS" w:hAnsi="Trebuchet MS" w:cs="Trebuchet MS"/>
      <w:sz w:val="12"/>
      <w:szCs w:val="12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0702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0702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0702B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Italic">
    <w:name w:val="Body text (2) + Italic"/>
    <w:basedOn w:val="Bodytext2"/>
    <w:rsid w:val="000702B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Bold">
    <w:name w:val="Body text (2) + Bold"/>
    <w:basedOn w:val="Bodytext2"/>
    <w:rsid w:val="000702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sid w:val="000702B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8">
    <w:name w:val="Body text (8)_"/>
    <w:basedOn w:val="Domylnaczcionkaakapitu"/>
    <w:link w:val="Bodytext80"/>
    <w:rsid w:val="000702B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9">
    <w:name w:val="Body text (9)_"/>
    <w:basedOn w:val="Domylnaczcionkaakapitu"/>
    <w:link w:val="Bodytext90"/>
    <w:rsid w:val="000702B4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702B4"/>
    <w:pPr>
      <w:shd w:val="clear" w:color="auto" w:fill="FFFFFF"/>
      <w:spacing w:after="600" w:line="130" w:lineRule="exact"/>
      <w:jc w:val="both"/>
    </w:pPr>
    <w:rPr>
      <w:rFonts w:ascii="Trebuchet MS" w:eastAsia="Trebuchet MS" w:hAnsi="Trebuchet MS" w:cs="Trebuchet MS"/>
      <w:color w:val="auto"/>
      <w:sz w:val="12"/>
      <w:szCs w:val="12"/>
      <w:lang w:eastAsia="en-US" w:bidi="ar-SA"/>
    </w:rPr>
  </w:style>
  <w:style w:type="paragraph" w:customStyle="1" w:styleId="Bodytext20">
    <w:name w:val="Body text (2)"/>
    <w:basedOn w:val="Normalny"/>
    <w:link w:val="Bodytext2"/>
    <w:rsid w:val="000702B4"/>
    <w:pPr>
      <w:shd w:val="clear" w:color="auto" w:fill="FFFFFF"/>
      <w:spacing w:before="600" w:line="0" w:lineRule="atLeast"/>
      <w:ind w:hanging="4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ing10">
    <w:name w:val="Heading #1"/>
    <w:basedOn w:val="Normalny"/>
    <w:link w:val="Heading1"/>
    <w:rsid w:val="000702B4"/>
    <w:pPr>
      <w:shd w:val="clear" w:color="auto" w:fill="FFFFFF"/>
      <w:spacing w:line="0" w:lineRule="atLeast"/>
      <w:ind w:hanging="640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Heading20">
    <w:name w:val="Heading #2"/>
    <w:basedOn w:val="Normalny"/>
    <w:link w:val="Heading2"/>
    <w:rsid w:val="000702B4"/>
    <w:pPr>
      <w:shd w:val="clear" w:color="auto" w:fill="FFFFFF"/>
      <w:spacing w:before="180" w:after="180" w:line="0" w:lineRule="atLeast"/>
      <w:ind w:hanging="4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70">
    <w:name w:val="Body text (7)"/>
    <w:basedOn w:val="Normalny"/>
    <w:link w:val="Bodytext7"/>
    <w:rsid w:val="000702B4"/>
    <w:pPr>
      <w:shd w:val="clear" w:color="auto" w:fill="FFFFFF"/>
      <w:spacing w:before="120" w:after="120" w:line="0" w:lineRule="atLeast"/>
      <w:ind w:hanging="44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80">
    <w:name w:val="Body text (8)"/>
    <w:basedOn w:val="Normalny"/>
    <w:link w:val="Bodytext8"/>
    <w:rsid w:val="000702B4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Bodytext90">
    <w:name w:val="Body text (9)"/>
    <w:basedOn w:val="Normalny"/>
    <w:link w:val="Bodytext9"/>
    <w:rsid w:val="000702B4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character" w:customStyle="1" w:styleId="Heading22">
    <w:name w:val="Heading #2 (2)_"/>
    <w:basedOn w:val="Domylnaczcionkaakapitu"/>
    <w:link w:val="Heading220"/>
    <w:rsid w:val="000702B4"/>
    <w:rPr>
      <w:rFonts w:ascii="Times New Roman" w:eastAsia="Times New Roman" w:hAnsi="Times New Roman" w:cs="Times New Roman"/>
      <w:b/>
      <w:bCs/>
      <w:spacing w:val="60"/>
      <w:sz w:val="21"/>
      <w:szCs w:val="21"/>
      <w:shd w:val="clear" w:color="auto" w:fill="FFFFFF"/>
    </w:rPr>
  </w:style>
  <w:style w:type="character" w:customStyle="1" w:styleId="Heading23">
    <w:name w:val="Heading #2 (3)_"/>
    <w:basedOn w:val="Domylnaczcionkaakapitu"/>
    <w:link w:val="Heading230"/>
    <w:rsid w:val="000702B4"/>
    <w:rPr>
      <w:rFonts w:ascii="Times New Roman" w:eastAsia="Times New Roman" w:hAnsi="Times New Roman" w:cs="Times New Roman"/>
      <w:b/>
      <w:bCs/>
      <w:spacing w:val="50"/>
      <w:sz w:val="21"/>
      <w:szCs w:val="21"/>
      <w:shd w:val="clear" w:color="auto" w:fill="FFFFFF"/>
    </w:rPr>
  </w:style>
  <w:style w:type="character" w:customStyle="1" w:styleId="Heading24">
    <w:name w:val="Heading #2 (4)_"/>
    <w:basedOn w:val="Domylnaczcionkaakapitu"/>
    <w:link w:val="Heading240"/>
    <w:rsid w:val="000702B4"/>
    <w:rPr>
      <w:rFonts w:ascii="Trebuchet MS" w:eastAsia="Trebuchet MS" w:hAnsi="Trebuchet MS" w:cs="Trebuchet MS"/>
      <w:spacing w:val="60"/>
      <w:sz w:val="19"/>
      <w:szCs w:val="19"/>
      <w:shd w:val="clear" w:color="auto" w:fill="FFFFFF"/>
    </w:rPr>
  </w:style>
  <w:style w:type="character" w:customStyle="1" w:styleId="Bodytext8TrebuchetMS95pt">
    <w:name w:val="Body text (8) + Trebuchet MS;9.5 pt"/>
    <w:basedOn w:val="Bodytext8"/>
    <w:rsid w:val="000702B4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Heading25">
    <w:name w:val="Heading #2 (5)_"/>
    <w:basedOn w:val="Domylnaczcionkaakapitu"/>
    <w:link w:val="Heading250"/>
    <w:rsid w:val="000702B4"/>
    <w:rPr>
      <w:rFonts w:ascii="Times New Roman" w:eastAsia="Times New Roman" w:hAnsi="Times New Roman" w:cs="Times New Roman"/>
      <w:b/>
      <w:bCs/>
      <w:spacing w:val="70"/>
      <w:sz w:val="21"/>
      <w:szCs w:val="21"/>
      <w:shd w:val="clear" w:color="auto" w:fill="FFFFFF"/>
    </w:rPr>
  </w:style>
  <w:style w:type="paragraph" w:customStyle="1" w:styleId="Heading220">
    <w:name w:val="Heading #2 (2)"/>
    <w:basedOn w:val="Normalny"/>
    <w:link w:val="Heading22"/>
    <w:rsid w:val="000702B4"/>
    <w:pPr>
      <w:shd w:val="clear" w:color="auto" w:fill="FFFFFF"/>
      <w:spacing w:before="240"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60"/>
      <w:sz w:val="21"/>
      <w:szCs w:val="21"/>
      <w:lang w:eastAsia="en-US" w:bidi="ar-SA"/>
    </w:rPr>
  </w:style>
  <w:style w:type="paragraph" w:customStyle="1" w:styleId="Heading230">
    <w:name w:val="Heading #2 (3)"/>
    <w:basedOn w:val="Normalny"/>
    <w:link w:val="Heading23"/>
    <w:rsid w:val="000702B4"/>
    <w:pPr>
      <w:shd w:val="clear" w:color="auto" w:fill="FFFFFF"/>
      <w:spacing w:before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50"/>
      <w:sz w:val="21"/>
      <w:szCs w:val="21"/>
      <w:lang w:eastAsia="en-US" w:bidi="ar-SA"/>
    </w:rPr>
  </w:style>
  <w:style w:type="paragraph" w:customStyle="1" w:styleId="Heading240">
    <w:name w:val="Heading #2 (4)"/>
    <w:basedOn w:val="Normalny"/>
    <w:link w:val="Heading24"/>
    <w:rsid w:val="000702B4"/>
    <w:pPr>
      <w:shd w:val="clear" w:color="auto" w:fill="FFFFFF"/>
      <w:spacing w:before="240" w:line="250" w:lineRule="exact"/>
      <w:jc w:val="center"/>
      <w:outlineLvl w:val="1"/>
    </w:pPr>
    <w:rPr>
      <w:rFonts w:ascii="Trebuchet MS" w:eastAsia="Trebuchet MS" w:hAnsi="Trebuchet MS" w:cs="Trebuchet MS"/>
      <w:color w:val="auto"/>
      <w:spacing w:val="60"/>
      <w:sz w:val="19"/>
      <w:szCs w:val="19"/>
      <w:lang w:eastAsia="en-US" w:bidi="ar-SA"/>
    </w:rPr>
  </w:style>
  <w:style w:type="paragraph" w:customStyle="1" w:styleId="Heading250">
    <w:name w:val="Heading #2 (5)"/>
    <w:basedOn w:val="Normalny"/>
    <w:link w:val="Heading25"/>
    <w:rsid w:val="000702B4"/>
    <w:pPr>
      <w:shd w:val="clear" w:color="auto" w:fill="FFFFFF"/>
      <w:spacing w:before="240" w:line="250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70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98EC6-9699-4AA8-9F83-F9899FA0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2082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apogorzelski</cp:lastModifiedBy>
  <cp:revision>26</cp:revision>
  <dcterms:created xsi:type="dcterms:W3CDTF">2020-05-15T12:10:00Z</dcterms:created>
  <dcterms:modified xsi:type="dcterms:W3CDTF">2022-05-31T10:34:00Z</dcterms:modified>
</cp:coreProperties>
</file>