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F6" w:rsidRPr="00336541" w:rsidRDefault="004275F6" w:rsidP="004275F6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4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1. Stefana Grodzkiego – Wójta Gminy Kulesze Kościelne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przy kontrasygnacie Ewy Janiny 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A94B8C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   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…………………………………………………</w:t>
      </w:r>
      <w:r w:rsidR="00A94B8C">
        <w:rPr>
          <w:rFonts w:ascii="Tahoma" w:eastAsia="Calibri" w:hAnsi="Tahoma" w:cs="Tahoma"/>
          <w:sz w:val="20"/>
          <w:szCs w:val="20"/>
        </w:rPr>
        <w:t>…………………</w:t>
      </w:r>
      <w:bookmarkStart w:id="0" w:name="_GoBack"/>
      <w:bookmarkEnd w:id="0"/>
      <w:r w:rsidRPr="00336541">
        <w:rPr>
          <w:rFonts w:ascii="Tahoma" w:eastAsia="Calibri" w:hAnsi="Tahoma" w:cs="Tahoma"/>
          <w:sz w:val="20"/>
          <w:szCs w:val="20"/>
        </w:rPr>
        <w:t xml:space="preserve"> 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336541">
        <w:rPr>
          <w:rFonts w:ascii="Tahoma" w:eastAsia="Calibri" w:hAnsi="Tahoma" w:cs="Tahoma"/>
          <w:sz w:val="20"/>
          <w:szCs w:val="20"/>
        </w:rPr>
        <w:tab/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4275F6" w:rsidRPr="00336541" w:rsidRDefault="004275F6" w:rsidP="004275F6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Podstawą do zawarcia umowy jest </w:t>
      </w:r>
      <w:r w:rsidR="004B2263"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="004B2263"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 w:rsidR="004B2263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1</w:t>
      </w:r>
    </w:p>
    <w:p w:rsidR="004275F6" w:rsidRPr="00336541" w:rsidRDefault="004275F6" w:rsidP="004275F6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Przedmiot umowy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Wykonawca zapewni zimowe utrzymanie dróg gminnych, wewnętrznych (dojazdowych) i parkingów administrowanych przez gm. Kulesze </w:t>
      </w:r>
      <w:r w:rsidR="00AB4330">
        <w:rPr>
          <w:rFonts w:ascii="Tahoma" w:eastAsia="Calibri" w:hAnsi="Tahoma" w:cs="Tahoma"/>
          <w:spacing w:val="-3"/>
          <w:sz w:val="20"/>
          <w:szCs w:val="20"/>
        </w:rPr>
        <w:t>Kościelne w sezonie zimowym 202</w:t>
      </w:r>
      <w:r w:rsidR="00624898">
        <w:rPr>
          <w:rFonts w:ascii="Tahoma" w:eastAsia="Calibri" w:hAnsi="Tahoma" w:cs="Tahoma"/>
          <w:spacing w:val="-3"/>
          <w:sz w:val="20"/>
          <w:szCs w:val="20"/>
        </w:rPr>
        <w:t>2/2023</w:t>
      </w:r>
      <w:r w:rsidRPr="00336541">
        <w:rPr>
          <w:rFonts w:ascii="Tahoma" w:hAnsi="Tahoma" w:cs="Tahoma"/>
          <w:sz w:val="20"/>
          <w:szCs w:val="20"/>
        </w:rPr>
        <w:t xml:space="preserve"> zgodnie z </w:t>
      </w:r>
      <w:r>
        <w:rPr>
          <w:rFonts w:ascii="Tahoma" w:hAnsi="Tahoma" w:cs="Tahoma"/>
          <w:sz w:val="20"/>
          <w:szCs w:val="20"/>
        </w:rPr>
        <w:t>załącznikiem nr 6</w:t>
      </w:r>
      <w:r w:rsidRPr="00336541">
        <w:rPr>
          <w:rFonts w:ascii="Tahoma" w:hAnsi="Tahoma" w:cs="Tahoma"/>
          <w:sz w:val="20"/>
          <w:szCs w:val="20"/>
        </w:rPr>
        <w:t xml:space="preserve"> (mapa sytuacyjna) i zgłoszeniami Zamawiającego lub jego  przedstawicieli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Długość dróg przewidzianych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do wykonania usługi wynosi ok. 51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km.</w:t>
      </w:r>
    </w:p>
    <w:p w:rsidR="004275F6" w:rsidRPr="00336541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Lokalizację oraz rzeczywistą długość dróg przewidzianych do odśnieżania przedstawia załącznik nr 6 – mapa sytuacyjna.</w:t>
      </w:r>
    </w:p>
    <w:p w:rsidR="004275F6" w:rsidRPr="001206E9" w:rsidRDefault="004275F6" w:rsidP="004275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1206E9">
        <w:rPr>
          <w:rFonts w:ascii="Tahoma" w:eastAsia="Calibri" w:hAnsi="Tahoma" w:cs="Tahoma"/>
          <w:spacing w:val="-3"/>
          <w:sz w:val="20"/>
          <w:szCs w:val="20"/>
        </w:rPr>
        <w:t xml:space="preserve">Zamawiający w przypadku wystąpienia szczególnych okoliczności (intensywne, długotrwałe opady śniegu, zawieje i zamiecie śnieżne) zastrzega sobie prawo zlecenia wykonania Zamówienia po przez zlecenie odśnieżania wybranych, newralgicznych odcinków dróg.   </w:t>
      </w: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W przypadku zlecenia odśnieżania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dróg na terenie całej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gminy rozpoczęcie prac powinno nastąpić w miejscowości Kulesze Kościelne tak, aby zapewnić dostęp do placówek użyteczności publicznej: ośrodek zdrowia, szkoła, urząd gminy, straż pożarna, bank.</w:t>
      </w:r>
    </w:p>
    <w:p w:rsidR="004275F6" w:rsidRPr="00E95DA3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zakres przedmiotu zamówienia określają następujące dokumenty: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Szczegółowy opis zamówienia zam</w:t>
      </w:r>
      <w:r>
        <w:rPr>
          <w:rFonts w:ascii="Tahoma" w:eastAsia="Calibri" w:hAnsi="Tahoma" w:cs="Tahoma"/>
          <w:spacing w:val="-3"/>
          <w:sz w:val="20"/>
          <w:szCs w:val="20"/>
        </w:rPr>
        <w:t>ieszczony w Zapytaniu ofertowym.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Załączniki do Zapytania ofertowego</w:t>
      </w:r>
      <w:r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 xml:space="preserve">Oferta Wykonawcy. </w:t>
      </w:r>
    </w:p>
    <w:p w:rsidR="004275F6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862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4275F6" w:rsidRDefault="004275F6" w:rsidP="004275F6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 celu dokonywania uzgodnień związanych z realizacją Umowy oraz do bieżących kontaktów Strony ustanawiają swoich przedstawicieli w osobach:  </w:t>
      </w:r>
    </w:p>
    <w:p w:rsidR="004275F6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lastRenderedPageBreak/>
        <w:t>Ze strony Zamawiającego: ……………………………………</w:t>
      </w:r>
    </w:p>
    <w:p w:rsidR="004275F6" w:rsidRPr="00E95DA3" w:rsidRDefault="004275F6" w:rsidP="004275F6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E95DA3">
        <w:rPr>
          <w:rFonts w:ascii="Tahoma" w:eastAsia="Calibri" w:hAnsi="Tahoma" w:cs="Tahoma"/>
          <w:spacing w:val="-3"/>
          <w:sz w:val="20"/>
          <w:szCs w:val="20"/>
        </w:rPr>
        <w:t>Ze strony Wykonawcy: ………………………………………….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2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Termin wykonania zamówienia</w:t>
      </w:r>
    </w:p>
    <w:p w:rsidR="004275F6" w:rsidRPr="00336541" w:rsidRDefault="004275F6" w:rsidP="004275F6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>pod</w:t>
      </w:r>
      <w:r w:rsidR="00624898">
        <w:rPr>
          <w:rFonts w:ascii="Tahoma" w:eastAsia="Calibri" w:hAnsi="Tahoma" w:cs="Tahoma"/>
          <w:spacing w:val="-3"/>
          <w:sz w:val="20"/>
          <w:szCs w:val="20"/>
        </w:rPr>
        <w:t>pisania umowy do dnia 30.04.2023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r.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3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zapłaci Wykona</w:t>
      </w:r>
      <w:r w:rsidRPr="00336541">
        <w:rPr>
          <w:rFonts w:ascii="Tahoma" w:eastAsia="Calibri" w:hAnsi="Tahoma" w:cs="Tahoma"/>
          <w:sz w:val="20"/>
          <w:szCs w:val="20"/>
        </w:rPr>
        <w:t xml:space="preserve">wcy ……. </w:t>
      </w:r>
      <w:r>
        <w:rPr>
          <w:rFonts w:ascii="Tahoma" w:eastAsia="Calibri" w:hAnsi="Tahoma" w:cs="Tahoma"/>
          <w:sz w:val="20"/>
          <w:szCs w:val="20"/>
        </w:rPr>
        <w:t>z</w:t>
      </w:r>
      <w:r w:rsidRPr="00336541">
        <w:rPr>
          <w:rFonts w:ascii="Tahoma" w:eastAsia="Calibri" w:hAnsi="Tahoma" w:cs="Tahoma"/>
          <w:sz w:val="20"/>
          <w:szCs w:val="20"/>
        </w:rPr>
        <w:t>ł</w:t>
      </w:r>
      <w:r>
        <w:rPr>
          <w:rFonts w:ascii="Tahoma" w:eastAsia="Calibri" w:hAnsi="Tahoma" w:cs="Tahoma"/>
          <w:sz w:val="20"/>
          <w:szCs w:val="20"/>
        </w:rPr>
        <w:t xml:space="preserve"> brutto</w:t>
      </w:r>
      <w:r w:rsidRPr="00336541">
        <w:rPr>
          <w:rFonts w:ascii="Tahoma" w:eastAsia="Calibri" w:hAnsi="Tahoma" w:cs="Tahoma"/>
          <w:sz w:val="20"/>
          <w:szCs w:val="20"/>
        </w:rPr>
        <w:t xml:space="preserve"> /słownie: ……………….. za jeden </w:t>
      </w:r>
      <w:r>
        <w:rPr>
          <w:rFonts w:ascii="Tahoma" w:eastAsia="Calibri" w:hAnsi="Tahoma" w:cs="Tahoma"/>
          <w:sz w:val="20"/>
          <w:szCs w:val="20"/>
        </w:rPr>
        <w:t>kilometr zimowego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wraz z podatkiem VAT.</w:t>
      </w:r>
    </w:p>
    <w:p w:rsidR="004275F6" w:rsidRPr="00336541" w:rsidRDefault="004275F6" w:rsidP="004275F6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4275F6" w:rsidRPr="00336541" w:rsidRDefault="004275F6" w:rsidP="004275F6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Cena =</w:t>
      </w:r>
      <w:r w:rsidRPr="00336541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Cena brutto za 1 km (z oferty) x ilość km (zgodnie z dziennikiem pracy)</w:t>
      </w:r>
      <w:r w:rsidRPr="00336541">
        <w:rPr>
          <w:rFonts w:ascii="Tahoma" w:eastAsia="Calibri" w:hAnsi="Tahoma" w:cs="Tahoma"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Faktury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należy wystawić w następujący sposób i przesłać na adres Odbiorcy: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Nabywca: Gmina w Kuleszach Kościelnych </w:t>
      </w:r>
    </w:p>
    <w:p w:rsidR="004275F6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  <w:t xml:space="preserve">              18 – 208 Kulesze Kościelne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>ul. Główna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ind w:left="993" w:hanging="99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NIP 722-161-23-43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Odbiorca: Urząd Gminy w Kuleszach Kościelnych </w:t>
      </w:r>
    </w:p>
    <w:p w:rsidR="004275F6" w:rsidRPr="00336541" w:rsidRDefault="004275F6" w:rsidP="004275F6">
      <w:pPr>
        <w:pStyle w:val="Akapitzlist"/>
        <w:numPr>
          <w:ilvl w:val="0"/>
          <w:numId w:val="2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Płatności faktur za </w:t>
      </w:r>
      <w:r>
        <w:rPr>
          <w:rFonts w:ascii="Tahoma" w:eastAsia="Calibri" w:hAnsi="Tahoma" w:cs="Tahoma"/>
          <w:sz w:val="20"/>
          <w:szCs w:val="20"/>
        </w:rPr>
        <w:t>zimowe utrzymanie dróg</w:t>
      </w:r>
      <w:r w:rsidRPr="00336541">
        <w:rPr>
          <w:rFonts w:ascii="Tahoma" w:eastAsia="Calibri" w:hAnsi="Tahoma" w:cs="Tahoma"/>
          <w:sz w:val="20"/>
          <w:szCs w:val="20"/>
        </w:rPr>
        <w:t xml:space="preserve"> realizowane będą </w:t>
      </w:r>
      <w:r>
        <w:rPr>
          <w:rFonts w:ascii="Tahoma" w:eastAsia="Calibri" w:hAnsi="Tahoma" w:cs="Tahoma"/>
          <w:sz w:val="20"/>
          <w:szCs w:val="20"/>
        </w:rPr>
        <w:t>przelewem w terminie 14</w:t>
      </w:r>
      <w:r w:rsidRPr="00336541">
        <w:rPr>
          <w:rFonts w:ascii="Tahoma" w:eastAsia="Calibri" w:hAnsi="Tahoma" w:cs="Tahoma"/>
          <w:sz w:val="20"/>
          <w:szCs w:val="20"/>
        </w:rPr>
        <w:t xml:space="preserve"> dni od dnia złożenia u Zamawiającego faktury z potwierdzeniem należytego wykonania dostawy przez osoby upoważnione do wydania dyspozycji na konto Wykonawcy:  </w:t>
      </w:r>
      <w:r>
        <w:rPr>
          <w:rFonts w:ascii="Tahoma" w:eastAsia="Calibri" w:hAnsi="Tahoma" w:cs="Tahoma"/>
          <w:sz w:val="20"/>
          <w:szCs w:val="20"/>
        </w:rPr>
        <w:t>……………………………………</w:t>
      </w:r>
      <w:r w:rsidRPr="00336541">
        <w:rPr>
          <w:rFonts w:ascii="Tahoma" w:eastAsia="Calibri" w:hAnsi="Tahoma" w:cs="Tahoma"/>
          <w:sz w:val="20"/>
          <w:szCs w:val="20"/>
        </w:rPr>
        <w:t xml:space="preserve">                                                         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4</w:t>
      </w:r>
    </w:p>
    <w:p w:rsidR="004275F6" w:rsidRPr="00336541" w:rsidRDefault="004275F6" w:rsidP="004275F6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Obowiązki Wykonawcy</w:t>
      </w: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4275F6" w:rsidRPr="00336541" w:rsidRDefault="004275F6" w:rsidP="004275F6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4275F6" w:rsidRPr="00336541" w:rsidRDefault="004275F6" w:rsidP="004275F6">
      <w:pPr>
        <w:pStyle w:val="Akapitzlist"/>
        <w:numPr>
          <w:ilvl w:val="0"/>
          <w:numId w:val="3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Wykonawca jest odpowiedzialny i ponosi wszelkie koszty z tytułu strat materialnych powstałych w związku z zaistnieniem zdarzeń losowych i odpowiedzialności cywilnej w czasie realizacji </w:t>
      </w:r>
      <w:r>
        <w:rPr>
          <w:rFonts w:ascii="Tahoma" w:eastAsia="Calibri" w:hAnsi="Tahoma" w:cs="Tahoma"/>
          <w:sz w:val="20"/>
          <w:szCs w:val="20"/>
        </w:rPr>
        <w:t>usługi zimowego utrzymania dróg</w:t>
      </w:r>
      <w:r w:rsidRPr="00336541">
        <w:rPr>
          <w:rFonts w:ascii="Tahoma" w:eastAsia="Calibri" w:hAnsi="Tahoma" w:cs="Tahoma"/>
          <w:sz w:val="20"/>
          <w:szCs w:val="20"/>
        </w:rPr>
        <w:t xml:space="preserve"> objętych umową.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5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Kary umowne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razie nie wykonania lub nienależytego wykonania umowy strony ustalają obowiązek zapłaty kar umownych z następujących tytułów:</w:t>
      </w:r>
    </w:p>
    <w:p w:rsidR="004275F6" w:rsidRPr="00336541" w:rsidRDefault="004275F6" w:rsidP="004275F6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lastRenderedPageBreak/>
        <w:t>Wykonawca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za </w:t>
      </w:r>
      <w:r>
        <w:rPr>
          <w:rFonts w:ascii="Tahoma" w:eastAsia="Calibri" w:hAnsi="Tahoma" w:cs="Tahoma"/>
          <w:bCs/>
          <w:sz w:val="20"/>
          <w:szCs w:val="20"/>
        </w:rPr>
        <w:t xml:space="preserve">każde </w:t>
      </w:r>
      <w:r w:rsidRPr="00336541">
        <w:rPr>
          <w:rFonts w:ascii="Tahoma" w:eastAsia="Calibri" w:hAnsi="Tahoma" w:cs="Tahoma"/>
          <w:bCs/>
          <w:sz w:val="20"/>
          <w:szCs w:val="20"/>
        </w:rPr>
        <w:t>nie</w:t>
      </w:r>
      <w:r>
        <w:rPr>
          <w:rFonts w:ascii="Tahoma" w:eastAsia="Calibri" w:hAnsi="Tahoma" w:cs="Tahoma"/>
          <w:bCs/>
          <w:sz w:val="20"/>
          <w:szCs w:val="20"/>
        </w:rPr>
        <w:t xml:space="preserve"> stawienie się w terminie zleconym przez Zamawiającego - </w:t>
      </w:r>
      <w:r w:rsidRPr="00336541">
        <w:rPr>
          <w:rFonts w:ascii="Tahoma" w:eastAsia="Calibri" w:hAnsi="Tahoma" w:cs="Tahoma"/>
          <w:bCs/>
          <w:sz w:val="20"/>
          <w:szCs w:val="20"/>
        </w:rPr>
        <w:t xml:space="preserve"> 1% wartości brutto za każdą </w:t>
      </w:r>
      <w:r>
        <w:rPr>
          <w:rFonts w:ascii="Tahoma" w:eastAsia="Calibri" w:hAnsi="Tahoma" w:cs="Tahoma"/>
          <w:bCs/>
          <w:sz w:val="20"/>
          <w:szCs w:val="20"/>
        </w:rPr>
        <w:t>g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odzinę opóźnienia po ustąpieniu </w:t>
      </w:r>
      <w:r>
        <w:rPr>
          <w:rFonts w:ascii="Tahoma" w:eastAsia="Calibri" w:hAnsi="Tahoma" w:cs="Tahoma"/>
          <w:bCs/>
          <w:sz w:val="20"/>
          <w:szCs w:val="20"/>
        </w:rPr>
        <w:t>warunków</w:t>
      </w:r>
      <w:r w:rsidRPr="001206E9">
        <w:rPr>
          <w:rFonts w:ascii="Tahoma" w:eastAsia="Calibri" w:hAnsi="Tahoma" w:cs="Tahoma"/>
          <w:bCs/>
          <w:sz w:val="20"/>
          <w:szCs w:val="20"/>
        </w:rPr>
        <w:t xml:space="preserve"> uniemożliwiających właściwe wykonywanie Umowy</w:t>
      </w:r>
      <w:r>
        <w:rPr>
          <w:rFonts w:ascii="Tahoma" w:eastAsia="Calibri" w:hAnsi="Tahoma" w:cs="Tahoma"/>
          <w:bCs/>
          <w:sz w:val="20"/>
          <w:szCs w:val="20"/>
        </w:rPr>
        <w:t>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6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4275F6" w:rsidRPr="00336541" w:rsidRDefault="004275F6" w:rsidP="004275F6">
      <w:pPr>
        <w:pStyle w:val="Akapitzlist"/>
        <w:numPr>
          <w:ilvl w:val="0"/>
          <w:numId w:val="5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§ 7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umowy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4275F6" w:rsidRPr="00336541" w:rsidRDefault="004275F6" w:rsidP="004275F6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4275F6" w:rsidRPr="00336541" w:rsidRDefault="004275F6" w:rsidP="004275F6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8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Klauzula informacyjna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Wypełniając obowiązek informacyjny wynikający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>§ 9</w:t>
      </w:r>
    </w:p>
    <w:p w:rsidR="004275F6" w:rsidRPr="00336541" w:rsidRDefault="004275F6" w:rsidP="004275F6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Postanowienia końcowe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4275F6" w:rsidRPr="00336541" w:rsidRDefault="004275F6" w:rsidP="004275F6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:rsidR="004275F6" w:rsidRPr="00336541" w:rsidRDefault="004275F6" w:rsidP="004275F6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4275F6" w:rsidRDefault="004275F6" w:rsidP="004275F6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41383E" w:rsidRDefault="004275F6" w:rsidP="004275F6">
      <w:pPr>
        <w:spacing w:after="200" w:line="276" w:lineRule="auto"/>
        <w:jc w:val="center"/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sectPr w:rsidR="0041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47" w:rsidRDefault="00655D47" w:rsidP="00855CEA">
      <w:pPr>
        <w:spacing w:after="0" w:line="240" w:lineRule="auto"/>
      </w:pPr>
      <w:r>
        <w:separator/>
      </w:r>
    </w:p>
  </w:endnote>
  <w:endnote w:type="continuationSeparator" w:id="0">
    <w:p w:rsidR="00655D47" w:rsidRDefault="00655D47" w:rsidP="008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82122"/>
      <w:docPartObj>
        <w:docPartGallery w:val="Page Numbers (Bottom of Page)"/>
        <w:docPartUnique/>
      </w:docPartObj>
    </w:sdtPr>
    <w:sdtEndPr/>
    <w:sdtContent>
      <w:p w:rsidR="00855CEA" w:rsidRDefault="00855C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8C">
          <w:rPr>
            <w:noProof/>
          </w:rPr>
          <w:t>4</w:t>
        </w:r>
        <w:r>
          <w:fldChar w:fldCharType="end"/>
        </w:r>
      </w:p>
    </w:sdtContent>
  </w:sdt>
  <w:p w:rsidR="00855CEA" w:rsidRDefault="00855C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47" w:rsidRDefault="00655D47" w:rsidP="00855CEA">
      <w:pPr>
        <w:spacing w:after="0" w:line="240" w:lineRule="auto"/>
      </w:pPr>
      <w:r>
        <w:separator/>
      </w:r>
    </w:p>
  </w:footnote>
  <w:footnote w:type="continuationSeparator" w:id="0">
    <w:p w:rsidR="00655D47" w:rsidRDefault="00655D47" w:rsidP="0085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EA" w:rsidRDefault="00855C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multilevel"/>
    <w:tmpl w:val="8482DFB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5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5FC4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275F6"/>
    <w:rsid w:val="00434356"/>
    <w:rsid w:val="0043784A"/>
    <w:rsid w:val="004460A4"/>
    <w:rsid w:val="00450D3A"/>
    <w:rsid w:val="00465F3A"/>
    <w:rsid w:val="00485F43"/>
    <w:rsid w:val="004A113C"/>
    <w:rsid w:val="004A1CF0"/>
    <w:rsid w:val="004A2BC9"/>
    <w:rsid w:val="004B2263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24898"/>
    <w:rsid w:val="00631BC4"/>
    <w:rsid w:val="006358C0"/>
    <w:rsid w:val="00645940"/>
    <w:rsid w:val="00651DE8"/>
    <w:rsid w:val="00655D47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7F6754"/>
    <w:rsid w:val="00805DBC"/>
    <w:rsid w:val="00810ABB"/>
    <w:rsid w:val="00824FA8"/>
    <w:rsid w:val="00827008"/>
    <w:rsid w:val="00836C84"/>
    <w:rsid w:val="008466F9"/>
    <w:rsid w:val="0085503D"/>
    <w:rsid w:val="00855CEA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2A22"/>
    <w:rsid w:val="009D5096"/>
    <w:rsid w:val="009D5EE5"/>
    <w:rsid w:val="009F524F"/>
    <w:rsid w:val="009F7372"/>
    <w:rsid w:val="00A32626"/>
    <w:rsid w:val="00A621C1"/>
    <w:rsid w:val="00A849D7"/>
    <w:rsid w:val="00A932DF"/>
    <w:rsid w:val="00A94B8C"/>
    <w:rsid w:val="00A96981"/>
    <w:rsid w:val="00AB4330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21B4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D410-A415-440F-8546-F74F8C64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EA"/>
  </w:style>
  <w:style w:type="paragraph" w:styleId="Stopka">
    <w:name w:val="footer"/>
    <w:basedOn w:val="Normalny"/>
    <w:link w:val="StopkaZnak"/>
    <w:uiPriority w:val="99"/>
    <w:unhideWhenUsed/>
    <w:rsid w:val="008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8</cp:revision>
  <dcterms:created xsi:type="dcterms:W3CDTF">2019-10-23T06:23:00Z</dcterms:created>
  <dcterms:modified xsi:type="dcterms:W3CDTF">2022-11-08T10:06:00Z</dcterms:modified>
</cp:coreProperties>
</file>