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B7" w:rsidRPr="00451DCB" w:rsidRDefault="0041789A" w:rsidP="00F30EF6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color w:val="000000"/>
          <w:spacing w:val="6"/>
          <w:sz w:val="20"/>
          <w:szCs w:val="20"/>
        </w:rPr>
      </w:pPr>
      <w:r w:rsidRPr="00451DCB">
        <w:rPr>
          <w:rFonts w:ascii="Tahoma" w:hAnsi="Tahoma" w:cs="Tahoma"/>
          <w:b/>
          <w:sz w:val="20"/>
          <w:szCs w:val="20"/>
        </w:rPr>
        <w:t>U M O WA</w:t>
      </w:r>
      <w:r w:rsidR="00F06220" w:rsidRPr="00451DCB">
        <w:rPr>
          <w:rFonts w:ascii="Tahoma" w:hAnsi="Tahoma" w:cs="Tahoma"/>
          <w:b/>
          <w:sz w:val="20"/>
          <w:szCs w:val="20"/>
        </w:rPr>
        <w:t xml:space="preserve">  </w:t>
      </w:r>
      <w:r w:rsidR="00451DCB" w:rsidRPr="00451DCB">
        <w:rPr>
          <w:rFonts w:ascii="Tahoma" w:hAnsi="Tahoma" w:cs="Tahoma"/>
          <w:b/>
          <w:bCs/>
          <w:color w:val="000000"/>
          <w:spacing w:val="20"/>
          <w:sz w:val="20"/>
          <w:szCs w:val="20"/>
        </w:rPr>
        <w:t>NR</w:t>
      </w:r>
    </w:p>
    <w:p w:rsidR="004B0244" w:rsidRPr="00451DCB" w:rsidRDefault="004B0244" w:rsidP="00F30EF6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2292C" w:rsidRPr="00451DCB" w:rsidRDefault="00871EC8" w:rsidP="00F30EF6">
      <w:pPr>
        <w:shd w:val="clear" w:color="auto" w:fill="FFFFFF"/>
        <w:tabs>
          <w:tab w:val="left" w:leader="dot" w:pos="1738"/>
        </w:tabs>
        <w:spacing w:after="0" w:line="240" w:lineRule="auto"/>
        <w:jc w:val="both"/>
        <w:outlineLvl w:val="0"/>
        <w:rPr>
          <w:rFonts w:ascii="Tahoma" w:hAnsi="Tahoma" w:cs="Tahoma"/>
          <w:color w:val="000000"/>
          <w:spacing w:val="1"/>
          <w:sz w:val="20"/>
          <w:szCs w:val="20"/>
        </w:rPr>
      </w:pPr>
      <w:r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Zawarta </w:t>
      </w:r>
      <w:r w:rsidR="004E1940" w:rsidRPr="00451DCB">
        <w:rPr>
          <w:rFonts w:ascii="Tahoma" w:hAnsi="Tahoma" w:cs="Tahoma"/>
          <w:color w:val="000000"/>
          <w:sz w:val="20"/>
          <w:szCs w:val="20"/>
        </w:rPr>
        <w:t>….</w:t>
      </w:r>
      <w:r w:rsidR="00451DCB" w:rsidRPr="00451DCB">
        <w:rPr>
          <w:rFonts w:ascii="Tahoma" w:hAnsi="Tahoma" w:cs="Tahoma"/>
          <w:color w:val="000000"/>
          <w:sz w:val="20"/>
          <w:szCs w:val="20"/>
        </w:rPr>
        <w:t>……………….</w:t>
      </w:r>
      <w:r w:rsidR="004E1940" w:rsidRPr="00451D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77E6A" w:rsidRPr="00451DCB">
        <w:rPr>
          <w:rFonts w:ascii="Tahoma" w:hAnsi="Tahoma" w:cs="Tahoma"/>
          <w:color w:val="000000"/>
          <w:sz w:val="20"/>
          <w:szCs w:val="20"/>
        </w:rPr>
        <w:t>2020</w:t>
      </w:r>
      <w:r w:rsidR="004E1940" w:rsidRPr="00451DCB">
        <w:rPr>
          <w:rFonts w:ascii="Tahoma" w:hAnsi="Tahoma" w:cs="Tahoma"/>
          <w:color w:val="000000"/>
          <w:sz w:val="20"/>
          <w:szCs w:val="20"/>
        </w:rPr>
        <w:t xml:space="preserve"> r.</w:t>
      </w:r>
      <w:r w:rsidR="004E1940" w:rsidRPr="00451DCB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06220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w </w:t>
      </w:r>
      <w:r w:rsidR="00451DCB" w:rsidRPr="00451DCB">
        <w:rPr>
          <w:rFonts w:ascii="Tahoma" w:hAnsi="Tahoma" w:cs="Tahoma"/>
          <w:color w:val="000000"/>
          <w:spacing w:val="1"/>
          <w:sz w:val="20"/>
          <w:szCs w:val="20"/>
        </w:rPr>
        <w:t>Kuleszach Kościelnych</w:t>
      </w:r>
      <w:r w:rsidR="00F06220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 pomiędzy</w:t>
      </w:r>
      <w:r w:rsidR="0032292C" w:rsidRPr="00451DCB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</w:p>
    <w:p w:rsidR="00451DCB" w:rsidRPr="00451DCB" w:rsidRDefault="00451DCB" w:rsidP="00451DCB">
      <w:pPr>
        <w:tabs>
          <w:tab w:val="left" w:pos="3420"/>
        </w:tabs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Gminą  Kulesze Kościelne  ul. Główna 6  NIP 722-161-23-43 zwanym dalej „Zamawiającym” reprezentowanym przez:</w:t>
      </w:r>
    </w:p>
    <w:p w:rsidR="00451DCB" w:rsidRPr="00451DCB" w:rsidRDefault="00451DCB" w:rsidP="00451DCB">
      <w:pPr>
        <w:tabs>
          <w:tab w:val="left" w:pos="342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1. Stefana Grodzkiego – Wójta Gminy Kulesze Kościelne</w:t>
      </w:r>
    </w:p>
    <w:p w:rsidR="00451DCB" w:rsidRPr="00451DCB" w:rsidRDefault="00451DCB" w:rsidP="00451DCB">
      <w:pPr>
        <w:tabs>
          <w:tab w:val="left" w:pos="342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przy kontrasygnacie Ewy Janiny  </w:t>
      </w:r>
      <w:proofErr w:type="spellStart"/>
      <w:r w:rsidRPr="00451DCB">
        <w:rPr>
          <w:rFonts w:ascii="Tahoma" w:hAnsi="Tahoma" w:cs="Tahoma"/>
          <w:sz w:val="20"/>
          <w:szCs w:val="20"/>
        </w:rPr>
        <w:t>Klewinowskiej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 – Skarbnik Gminy</w:t>
      </w:r>
    </w:p>
    <w:p w:rsidR="00F06220" w:rsidRPr="00451DCB" w:rsidRDefault="00F06220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 xml:space="preserve">a </w:t>
      </w:r>
    </w:p>
    <w:p w:rsidR="008962D4" w:rsidRPr="00451DCB" w:rsidRDefault="001C6B96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……………………………………………………………………………………………….......</w:t>
      </w:r>
    </w:p>
    <w:p w:rsidR="00B876A1" w:rsidRPr="00451DCB" w:rsidRDefault="00932431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r</w:t>
      </w:r>
      <w:r w:rsidR="008962D4" w:rsidRPr="00451DCB">
        <w:rPr>
          <w:rFonts w:ascii="Tahoma" w:hAnsi="Tahoma" w:cs="Tahoma"/>
          <w:color w:val="000000"/>
          <w:sz w:val="20"/>
          <w:szCs w:val="20"/>
        </w:rPr>
        <w:t>eprezentowan</w:t>
      </w:r>
      <w:r w:rsidRPr="00451DCB">
        <w:rPr>
          <w:rFonts w:ascii="Tahoma" w:hAnsi="Tahoma" w:cs="Tahoma"/>
          <w:color w:val="000000"/>
          <w:sz w:val="20"/>
          <w:szCs w:val="20"/>
        </w:rPr>
        <w:t xml:space="preserve">ą </w:t>
      </w:r>
      <w:r w:rsidR="008962D4" w:rsidRPr="00451D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876A1" w:rsidRPr="00451DCB">
        <w:rPr>
          <w:rFonts w:ascii="Tahoma" w:hAnsi="Tahoma" w:cs="Tahoma"/>
          <w:color w:val="000000"/>
          <w:sz w:val="20"/>
          <w:szCs w:val="20"/>
        </w:rPr>
        <w:t xml:space="preserve">przez </w:t>
      </w:r>
    </w:p>
    <w:p w:rsidR="00853CD8" w:rsidRPr="00451DCB" w:rsidRDefault="001C6B96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…………………………………………………………………………………………………..</w:t>
      </w:r>
    </w:p>
    <w:p w:rsidR="001C6B96" w:rsidRPr="00451DCB" w:rsidRDefault="001C6B96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NIP……………………………………… REGON……………………………</w:t>
      </w:r>
    </w:p>
    <w:p w:rsidR="004E1940" w:rsidRPr="00451DCB" w:rsidRDefault="004E1940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51DCB">
        <w:rPr>
          <w:rFonts w:ascii="Tahoma" w:hAnsi="Tahoma" w:cs="Tahoma"/>
          <w:color w:val="000000"/>
          <w:sz w:val="20"/>
          <w:szCs w:val="20"/>
        </w:rPr>
        <w:t>zwan</w:t>
      </w:r>
      <w:r w:rsidR="00932431" w:rsidRPr="00451DCB">
        <w:rPr>
          <w:rFonts w:ascii="Tahoma" w:hAnsi="Tahoma" w:cs="Tahoma"/>
          <w:color w:val="000000"/>
          <w:sz w:val="20"/>
          <w:szCs w:val="20"/>
        </w:rPr>
        <w:t>ą</w:t>
      </w:r>
      <w:r w:rsidRPr="00451DCB">
        <w:rPr>
          <w:rFonts w:ascii="Tahoma" w:hAnsi="Tahoma" w:cs="Tahoma"/>
          <w:color w:val="000000"/>
          <w:sz w:val="20"/>
          <w:szCs w:val="20"/>
        </w:rPr>
        <w:t xml:space="preserve"> w dalszej części umowy „Wykonawcą”</w:t>
      </w:r>
    </w:p>
    <w:p w:rsidR="00451DCB" w:rsidRPr="00451DCB" w:rsidRDefault="00451DCB" w:rsidP="00F30EF6">
      <w:pPr>
        <w:shd w:val="clear" w:color="auto" w:fill="FFFFFF"/>
        <w:tabs>
          <w:tab w:val="left" w:leader="dot" w:pos="7572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06220" w:rsidRPr="00451DCB" w:rsidRDefault="00F06220" w:rsidP="00F30EF6">
      <w:pPr>
        <w:shd w:val="clear" w:color="auto" w:fill="FFFFFF"/>
        <w:tabs>
          <w:tab w:val="left" w:leader="dot" w:pos="1896"/>
        </w:tabs>
        <w:spacing w:after="0" w:line="240" w:lineRule="auto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- w </w:t>
      </w:r>
      <w:r w:rsidR="00C04E19" w:rsidRPr="00451DCB">
        <w:rPr>
          <w:rFonts w:ascii="Tahoma" w:hAnsi="Tahoma" w:cs="Tahoma"/>
          <w:sz w:val="20"/>
          <w:szCs w:val="20"/>
        </w:rPr>
        <w:t xml:space="preserve">rezultacie dokonania przez Zamawiającego zamówienia bez stosowania procedury przetargowej, zgodnie z art.4 pkt </w:t>
      </w:r>
      <w:r w:rsidR="00D52271" w:rsidRPr="00451DCB">
        <w:rPr>
          <w:rFonts w:ascii="Tahoma" w:hAnsi="Tahoma" w:cs="Tahoma"/>
          <w:sz w:val="20"/>
          <w:szCs w:val="20"/>
        </w:rPr>
        <w:t xml:space="preserve">8 </w:t>
      </w:r>
      <w:r w:rsidRPr="00451DCB">
        <w:rPr>
          <w:rFonts w:ascii="Tahoma" w:hAnsi="Tahoma" w:cs="Tahoma"/>
          <w:sz w:val="20"/>
          <w:szCs w:val="20"/>
        </w:rPr>
        <w:t>ustawy z dnia 29 stycznia 2004</w:t>
      </w:r>
      <w:r w:rsidR="004E1940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 xml:space="preserve">r. Prawo zamówień publicznych </w:t>
      </w:r>
      <w:r w:rsidRPr="00451DCB">
        <w:rPr>
          <w:rFonts w:ascii="Tahoma" w:hAnsi="Tahoma" w:cs="Tahoma"/>
          <w:spacing w:val="1"/>
          <w:sz w:val="20"/>
          <w:szCs w:val="20"/>
        </w:rPr>
        <w:t>(</w:t>
      </w:r>
      <w:r w:rsidRPr="00451DCB">
        <w:rPr>
          <w:rFonts w:ascii="Tahoma" w:hAnsi="Tahoma" w:cs="Tahoma"/>
          <w:bCs/>
          <w:sz w:val="20"/>
          <w:szCs w:val="20"/>
        </w:rPr>
        <w:t>Dz. U. z 201</w:t>
      </w:r>
      <w:r w:rsidR="00281556" w:rsidRPr="00451DCB">
        <w:rPr>
          <w:rFonts w:ascii="Tahoma" w:hAnsi="Tahoma" w:cs="Tahoma"/>
          <w:bCs/>
          <w:sz w:val="20"/>
          <w:szCs w:val="20"/>
        </w:rPr>
        <w:t>9</w:t>
      </w:r>
      <w:r w:rsidR="00D61289" w:rsidRPr="00451DCB">
        <w:rPr>
          <w:rFonts w:ascii="Tahoma" w:hAnsi="Tahoma" w:cs="Tahoma"/>
          <w:bCs/>
          <w:sz w:val="20"/>
          <w:szCs w:val="20"/>
        </w:rPr>
        <w:t xml:space="preserve"> </w:t>
      </w:r>
      <w:r w:rsidR="00DD4750" w:rsidRPr="00451DCB">
        <w:rPr>
          <w:rFonts w:ascii="Tahoma" w:hAnsi="Tahoma" w:cs="Tahoma"/>
          <w:bCs/>
          <w:sz w:val="20"/>
          <w:szCs w:val="20"/>
        </w:rPr>
        <w:t>r.,</w:t>
      </w:r>
      <w:r w:rsidRPr="00451DCB">
        <w:rPr>
          <w:rFonts w:ascii="Tahoma" w:hAnsi="Tahoma" w:cs="Tahoma"/>
          <w:bCs/>
          <w:sz w:val="20"/>
          <w:szCs w:val="20"/>
        </w:rPr>
        <w:t xml:space="preserve"> poz. </w:t>
      </w:r>
      <w:r w:rsidR="00A513C0" w:rsidRPr="00451DCB">
        <w:rPr>
          <w:rFonts w:ascii="Tahoma" w:hAnsi="Tahoma" w:cs="Tahoma"/>
          <w:bCs/>
          <w:sz w:val="20"/>
          <w:szCs w:val="20"/>
        </w:rPr>
        <w:t>1</w:t>
      </w:r>
      <w:r w:rsidR="00281556" w:rsidRPr="00451DCB">
        <w:rPr>
          <w:rFonts w:ascii="Tahoma" w:hAnsi="Tahoma" w:cs="Tahoma"/>
          <w:bCs/>
          <w:sz w:val="20"/>
          <w:szCs w:val="20"/>
        </w:rPr>
        <w:t>843</w:t>
      </w:r>
      <w:r w:rsidR="00F76E74" w:rsidRPr="00451DCB">
        <w:rPr>
          <w:rFonts w:ascii="Tahoma" w:hAnsi="Tahoma" w:cs="Tahoma"/>
          <w:bCs/>
          <w:sz w:val="20"/>
          <w:szCs w:val="20"/>
        </w:rPr>
        <w:t xml:space="preserve"> z późn.zm.</w:t>
      </w:r>
      <w:r w:rsidRPr="00451DCB">
        <w:rPr>
          <w:rFonts w:ascii="Tahoma" w:hAnsi="Tahoma" w:cs="Tahoma"/>
          <w:spacing w:val="1"/>
          <w:sz w:val="20"/>
          <w:szCs w:val="20"/>
        </w:rPr>
        <w:t>)</w:t>
      </w:r>
      <w:r w:rsidR="00C04E19" w:rsidRPr="00451DCB">
        <w:rPr>
          <w:rFonts w:ascii="Tahoma" w:hAnsi="Tahoma" w:cs="Tahoma"/>
          <w:spacing w:val="1"/>
          <w:sz w:val="20"/>
          <w:szCs w:val="20"/>
        </w:rPr>
        <w:t>,</w:t>
      </w:r>
      <w:r w:rsidRPr="00451DCB">
        <w:rPr>
          <w:rFonts w:ascii="Tahoma" w:hAnsi="Tahoma" w:cs="Tahoma"/>
          <w:sz w:val="20"/>
          <w:szCs w:val="20"/>
        </w:rPr>
        <w:t xml:space="preserve"> została zawarta umowa o następującej treści:</w:t>
      </w:r>
    </w:p>
    <w:p w:rsidR="00522403" w:rsidRPr="00451DCB" w:rsidRDefault="00522403" w:rsidP="00F30EF6">
      <w:pPr>
        <w:pStyle w:val="Tytu"/>
        <w:tabs>
          <w:tab w:val="left" w:pos="0"/>
          <w:tab w:val="left" w:pos="851"/>
        </w:tabs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 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</w:t>
      </w:r>
    </w:p>
    <w:p w:rsidR="00A279D9" w:rsidRPr="00451DCB" w:rsidRDefault="00522403" w:rsidP="006561AC">
      <w:pPr>
        <w:pStyle w:val="Akapitzlist"/>
        <w:numPr>
          <w:ilvl w:val="0"/>
          <w:numId w:val="34"/>
        </w:numPr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Zamawiający powierza, a Wy</w:t>
      </w:r>
      <w:r w:rsidR="00C50C2D" w:rsidRPr="00451DCB">
        <w:rPr>
          <w:rFonts w:ascii="Tahoma" w:eastAsia="Times New Roman" w:hAnsi="Tahoma" w:cs="Tahoma"/>
          <w:sz w:val="20"/>
          <w:szCs w:val="20"/>
        </w:rPr>
        <w:t>konawca przyjmuje do wykonania usług</w:t>
      </w:r>
      <w:r w:rsidR="00281556" w:rsidRPr="00451DCB">
        <w:rPr>
          <w:rFonts w:ascii="Tahoma" w:eastAsia="Times New Roman" w:hAnsi="Tahoma" w:cs="Tahoma"/>
          <w:sz w:val="20"/>
          <w:szCs w:val="20"/>
        </w:rPr>
        <w:t>ę po</w:t>
      </w:r>
      <w:r w:rsidRPr="00451DCB">
        <w:rPr>
          <w:rFonts w:ascii="Tahoma" w:eastAsia="Times New Roman" w:hAnsi="Tahoma" w:cs="Tahoma"/>
          <w:sz w:val="20"/>
          <w:szCs w:val="20"/>
        </w:rPr>
        <w:t>legając</w:t>
      </w:r>
      <w:r w:rsidR="00281556" w:rsidRPr="00451DCB">
        <w:rPr>
          <w:rFonts w:ascii="Tahoma" w:eastAsia="Times New Roman" w:hAnsi="Tahoma" w:cs="Tahoma"/>
          <w:sz w:val="20"/>
          <w:szCs w:val="20"/>
        </w:rPr>
        <w:t>ą na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 t</w:t>
      </w:r>
      <w:r w:rsidR="00F06220" w:rsidRPr="00451DCB">
        <w:rPr>
          <w:rFonts w:ascii="Tahoma" w:hAnsi="Tahoma" w:cs="Tahoma"/>
          <w:sz w:val="20"/>
          <w:szCs w:val="20"/>
        </w:rPr>
        <w:t>ransporcie i unieszkodliwianiu</w:t>
      </w:r>
      <w:r w:rsidR="00F20CCF" w:rsidRPr="00451DCB">
        <w:rPr>
          <w:rFonts w:ascii="Tahoma" w:hAnsi="Tahoma" w:cs="Tahoma"/>
          <w:sz w:val="20"/>
          <w:szCs w:val="20"/>
        </w:rPr>
        <w:t xml:space="preserve"> wyrobów zawierających azbest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451DCB" w:rsidRPr="00451DCB">
        <w:rPr>
          <w:rFonts w:ascii="Tahoma" w:hAnsi="Tahoma" w:cs="Tahoma"/>
          <w:sz w:val="20"/>
          <w:szCs w:val="20"/>
        </w:rPr>
        <w:t>z terenu Gminy Kulesze Kościelne</w:t>
      </w:r>
      <w:r w:rsidR="00F20CCF" w:rsidRPr="00451DCB">
        <w:rPr>
          <w:rFonts w:ascii="Tahoma" w:hAnsi="Tahoma" w:cs="Tahoma"/>
          <w:sz w:val="20"/>
          <w:szCs w:val="20"/>
        </w:rPr>
        <w:t xml:space="preserve"> z nieruchomości wskazanych przez Zamawiającego</w:t>
      </w:r>
      <w:r w:rsidR="00936E7C" w:rsidRPr="00451DCB">
        <w:rPr>
          <w:rFonts w:ascii="Tahoma" w:eastAsia="Times New Roman" w:hAnsi="Tahoma" w:cs="Tahoma"/>
          <w:sz w:val="20"/>
          <w:szCs w:val="20"/>
        </w:rPr>
        <w:t>,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zwan</w:t>
      </w:r>
      <w:r w:rsidR="00A54EE7" w:rsidRPr="00451DCB">
        <w:rPr>
          <w:rFonts w:ascii="Tahoma" w:eastAsia="Times New Roman" w:hAnsi="Tahoma" w:cs="Tahoma"/>
          <w:sz w:val="20"/>
          <w:szCs w:val="20"/>
        </w:rPr>
        <w:t>ą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dalej</w:t>
      </w:r>
      <w:r w:rsidR="00936E7C" w:rsidRPr="00451DCB">
        <w:rPr>
          <w:rFonts w:ascii="Tahoma" w:eastAsia="Times New Roman" w:hAnsi="Tahoma" w:cs="Tahoma"/>
          <w:bCs/>
          <w:sz w:val="20"/>
          <w:szCs w:val="20"/>
        </w:rPr>
        <w:t xml:space="preserve"> ,,U</w:t>
      </w:r>
      <w:r w:rsidRPr="00451DCB">
        <w:rPr>
          <w:rFonts w:ascii="Tahoma" w:eastAsia="Times New Roman" w:hAnsi="Tahoma" w:cs="Tahoma"/>
          <w:bCs/>
          <w:sz w:val="20"/>
          <w:szCs w:val="20"/>
        </w:rPr>
        <w:t>sługą”.</w:t>
      </w:r>
    </w:p>
    <w:p w:rsidR="006561AC" w:rsidRPr="00451DCB" w:rsidRDefault="006561AC" w:rsidP="006561AC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Zamawiający przekaże Wykonawcy listę nieruchomości zawierającą imię, nazwisko, numer telefonu właściciela nieruchomości oraz adres nieruchomości w celu wskazania miejsc na których składowane są wyroby zawierające azbest.</w:t>
      </w:r>
    </w:p>
    <w:p w:rsidR="00936E7C" w:rsidRPr="00451DCB" w:rsidRDefault="006561AC" w:rsidP="00F30EF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3</w:t>
      </w:r>
      <w:r w:rsidR="00936E7C" w:rsidRPr="00451DCB">
        <w:rPr>
          <w:rFonts w:ascii="Tahoma" w:eastAsia="Times New Roman" w:hAnsi="Tahoma" w:cs="Tahoma"/>
          <w:bCs/>
          <w:sz w:val="20"/>
          <w:szCs w:val="20"/>
        </w:rPr>
        <w:t xml:space="preserve">. 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Transport oznacza również przygotowanie do transportu</w:t>
      </w:r>
      <w:r w:rsidR="006B612A" w:rsidRPr="00451DC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(w tym zebranie składowanego luzem azbestu)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, opakowanie, oznakowanie oraz załadunek i rozładunek odpadów odbieranych z terenu nieruchomości</w:t>
      </w:r>
      <w:r w:rsidR="006B612A" w:rsidRPr="00451DCB">
        <w:rPr>
          <w:rFonts w:ascii="Tahoma" w:eastAsia="Times New Roman" w:hAnsi="Tahoma" w:cs="Tahoma"/>
          <w:bCs/>
          <w:sz w:val="20"/>
          <w:szCs w:val="20"/>
          <w:u w:val="single"/>
        </w:rPr>
        <w:t xml:space="preserve"> a także uprzątnięcie terenu</w:t>
      </w:r>
      <w:r w:rsidR="00A279D9" w:rsidRPr="00451DCB">
        <w:rPr>
          <w:rFonts w:ascii="Tahoma" w:eastAsia="Times New Roman" w:hAnsi="Tahoma" w:cs="Tahoma"/>
          <w:bCs/>
          <w:sz w:val="20"/>
          <w:szCs w:val="20"/>
          <w:u w:val="single"/>
        </w:rPr>
        <w:t>.</w:t>
      </w:r>
    </w:p>
    <w:p w:rsidR="00BB27D0" w:rsidRPr="00451DCB" w:rsidRDefault="006561AC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4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. Wykonawca zobowiązuje się do wykonania </w:t>
      </w:r>
      <w:r w:rsidR="00A279D9" w:rsidRPr="00451DCB">
        <w:rPr>
          <w:rFonts w:ascii="Tahoma" w:eastAsia="Times New Roman" w:hAnsi="Tahoma" w:cs="Tahoma"/>
          <w:sz w:val="20"/>
          <w:szCs w:val="20"/>
        </w:rPr>
        <w:t>Usługi zgodnie z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 niniejszą umową </w:t>
      </w:r>
      <w:r w:rsidR="00A279D9" w:rsidRPr="00451DCB">
        <w:rPr>
          <w:rFonts w:ascii="Tahoma" w:eastAsia="Times New Roman" w:hAnsi="Tahoma" w:cs="Tahoma"/>
          <w:sz w:val="20"/>
          <w:szCs w:val="20"/>
        </w:rPr>
        <w:t>oraz</w:t>
      </w:r>
      <w:r w:rsidR="00522403" w:rsidRPr="00451DCB">
        <w:rPr>
          <w:rFonts w:ascii="Tahoma" w:eastAsia="Times New Roman" w:hAnsi="Tahoma" w:cs="Tahoma"/>
          <w:sz w:val="20"/>
          <w:szCs w:val="20"/>
        </w:rPr>
        <w:t xml:space="preserve"> obowiązującymi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 przepisami prawa i zasadami wiedzy, przy zachowaniu należytej staranności, z uwzględnieniem profesjonalnego charakteru prowadzonej działalności.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2</w:t>
      </w:r>
    </w:p>
    <w:p w:rsidR="00522403" w:rsidRPr="00451DCB" w:rsidRDefault="00C50C2D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Zakres U</w:t>
      </w:r>
      <w:r w:rsidR="00522403" w:rsidRPr="00451DCB">
        <w:rPr>
          <w:rFonts w:ascii="Tahoma" w:eastAsia="Times New Roman" w:hAnsi="Tahoma" w:cs="Tahoma"/>
          <w:sz w:val="20"/>
          <w:szCs w:val="20"/>
        </w:rPr>
        <w:t>sługi obejmuje w szczególności: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opracowanie </w:t>
      </w:r>
      <w:r w:rsidR="00A279D9" w:rsidRPr="00451DCB">
        <w:rPr>
          <w:rFonts w:ascii="Tahoma" w:eastAsia="Times New Roman" w:hAnsi="Tahoma" w:cs="Tahoma"/>
          <w:sz w:val="20"/>
          <w:szCs w:val="20"/>
        </w:rPr>
        <w:t>harmonogramu czasowego, o którym mowa w § 4 ust. 4 niniejszej umowy</w:t>
      </w:r>
      <w:r w:rsidRPr="00451DCB">
        <w:rPr>
          <w:rFonts w:ascii="Tahoma" w:eastAsia="Times New Roman" w:hAnsi="Tahoma" w:cs="Tahoma"/>
          <w:sz w:val="20"/>
          <w:szCs w:val="20"/>
        </w:rPr>
        <w:t>,</w:t>
      </w:r>
      <w:r w:rsidR="004C0846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1C6256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</w:t>
      </w:r>
      <w:r w:rsidR="00C50C2D" w:rsidRPr="00451DCB">
        <w:rPr>
          <w:rFonts w:ascii="Tahoma" w:eastAsia="Times New Roman" w:hAnsi="Tahoma" w:cs="Tahoma"/>
          <w:sz w:val="20"/>
          <w:szCs w:val="20"/>
        </w:rPr>
        <w:t>bezpieczenie  placu, na którym U</w:t>
      </w:r>
      <w:r w:rsidRPr="00451DCB">
        <w:rPr>
          <w:rFonts w:ascii="Tahoma" w:eastAsia="Times New Roman" w:hAnsi="Tahoma" w:cs="Tahoma"/>
          <w:sz w:val="20"/>
          <w:szCs w:val="20"/>
        </w:rPr>
        <w:t>sługa będzie wykonywana,</w:t>
      </w:r>
    </w:p>
    <w:p w:rsidR="001C6256" w:rsidRPr="00451DCB" w:rsidRDefault="00F20CCF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transport i unieszkodliwianie odpadów zawierających azbest składowanych na terenie Gminy </w:t>
      </w:r>
      <w:r w:rsidR="00451DCB" w:rsidRPr="00451DCB">
        <w:rPr>
          <w:rFonts w:ascii="Tahoma" w:hAnsi="Tahoma" w:cs="Tahoma"/>
          <w:sz w:val="20"/>
          <w:szCs w:val="20"/>
        </w:rPr>
        <w:t>Kulesze Kościelne</w:t>
      </w:r>
      <w:r w:rsidR="00F06220" w:rsidRPr="00451DCB">
        <w:rPr>
          <w:rFonts w:ascii="Tahoma" w:hAnsi="Tahoma" w:cs="Tahoma"/>
          <w:sz w:val="20"/>
          <w:szCs w:val="20"/>
        </w:rPr>
        <w:t xml:space="preserve"> w ilości szacunkowej</w:t>
      </w:r>
      <w:r w:rsidR="00522004" w:rsidRPr="00451DC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="00451DCB" w:rsidRPr="00451DC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45,15</w:t>
      </w:r>
      <w:r w:rsidR="001C6256" w:rsidRPr="00451DCB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 Mg </w:t>
      </w:r>
      <w:r w:rsidR="007E4965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(zastosowano przelicznik 1</w:t>
      </w:r>
      <w:r w:rsidR="001C6256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5kg/m</w:t>
      </w:r>
      <w:r w:rsidR="001C6256" w:rsidRPr="00451DCB">
        <w:rPr>
          <w:rFonts w:ascii="Tahoma" w:hAnsi="Tahoma" w:cs="Tahoma"/>
          <w:bCs/>
          <w:color w:val="000000"/>
          <w:sz w:val="20"/>
          <w:szCs w:val="20"/>
          <w:vertAlign w:val="superscript"/>
          <w:lang w:eastAsia="pl-PL"/>
        </w:rPr>
        <w:t>2</w:t>
      </w:r>
      <w:r w:rsidR="00F961F8" w:rsidRPr="00451DCB">
        <w:rPr>
          <w:rFonts w:ascii="Tahoma" w:hAnsi="Tahoma" w:cs="Tahoma"/>
          <w:bCs/>
          <w:color w:val="000000"/>
          <w:sz w:val="20"/>
          <w:szCs w:val="20"/>
          <w:lang w:eastAsia="pl-PL"/>
        </w:rPr>
        <w:t>)</w:t>
      </w:r>
      <w:r w:rsidR="00F71505" w:rsidRPr="00451DCB">
        <w:rPr>
          <w:rFonts w:ascii="Tahoma" w:hAnsi="Tahoma" w:cs="Tahoma"/>
          <w:bCs/>
          <w:sz w:val="20"/>
          <w:szCs w:val="20"/>
        </w:rPr>
        <w:t xml:space="preserve">. 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uporządkowanie nieruch</w:t>
      </w:r>
      <w:r w:rsidR="00F06220" w:rsidRPr="00451DCB">
        <w:rPr>
          <w:rFonts w:ascii="Tahoma" w:eastAsia="Times New Roman" w:hAnsi="Tahoma" w:cs="Tahoma"/>
          <w:sz w:val="20"/>
          <w:szCs w:val="20"/>
        </w:rPr>
        <w:t>omości po zakończeniu prac;</w:t>
      </w:r>
    </w:p>
    <w:p w:rsidR="00522403" w:rsidRPr="00451DCB" w:rsidRDefault="00522403" w:rsidP="00F30EF6">
      <w:pPr>
        <w:pStyle w:val="Akapitzlist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ważenie wyrobów zawierających azbest na każdej posesji </w:t>
      </w:r>
      <w:r w:rsidR="00DD4750" w:rsidRPr="00451DCB">
        <w:rPr>
          <w:rFonts w:ascii="Tahoma" w:eastAsia="Times New Roman" w:hAnsi="Tahoma" w:cs="Tahoma"/>
          <w:sz w:val="20"/>
          <w:szCs w:val="20"/>
        </w:rPr>
        <w:t>przy odbiorze z nieruchomości;</w:t>
      </w:r>
      <w:r w:rsidR="00F06220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522403" w:rsidRPr="00451DCB" w:rsidRDefault="00522403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sporządz</w:t>
      </w:r>
      <w:r w:rsidR="00504013" w:rsidRPr="00451DCB">
        <w:rPr>
          <w:rFonts w:ascii="Tahoma" w:eastAsia="Times New Roman" w:hAnsi="Tahoma" w:cs="Tahoma"/>
          <w:sz w:val="20"/>
          <w:szCs w:val="20"/>
        </w:rPr>
        <w:t>a</w:t>
      </w:r>
      <w:r w:rsidRPr="00451DCB">
        <w:rPr>
          <w:rFonts w:ascii="Tahoma" w:eastAsia="Times New Roman" w:hAnsi="Tahoma" w:cs="Tahoma"/>
          <w:sz w:val="20"/>
          <w:szCs w:val="20"/>
        </w:rPr>
        <w:t xml:space="preserve">nie na okoliczność 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potwierdzenia przejęcia odpadu od właściciela nieruchomości 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oraz ilości </w:t>
      </w:r>
      <w:r w:rsidR="00504013" w:rsidRPr="00451DCB">
        <w:rPr>
          <w:rFonts w:ascii="Tahoma" w:eastAsia="Times New Roman" w:hAnsi="Tahoma" w:cs="Tahoma"/>
          <w:sz w:val="20"/>
          <w:szCs w:val="20"/>
        </w:rPr>
        <w:t xml:space="preserve">przejmowanego odpadu </w:t>
      </w:r>
      <w:r w:rsidR="00A279D9" w:rsidRPr="00451DCB">
        <w:rPr>
          <w:rFonts w:ascii="Tahoma" w:eastAsia="Times New Roman" w:hAnsi="Tahoma" w:cs="Tahoma"/>
          <w:sz w:val="20"/>
          <w:szCs w:val="20"/>
        </w:rPr>
        <w:t xml:space="preserve">wyrażonej w 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tonach 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- </w:t>
      </w:r>
      <w:r w:rsidR="00B81EFE" w:rsidRPr="00451DCB">
        <w:rPr>
          <w:rFonts w:ascii="Tahoma" w:eastAsia="Times New Roman" w:hAnsi="Tahoma" w:cs="Tahoma"/>
          <w:sz w:val="20"/>
          <w:szCs w:val="20"/>
        </w:rPr>
        <w:t>protokołów</w:t>
      </w:r>
      <w:r w:rsidR="008A2D48" w:rsidRPr="00451DCB">
        <w:rPr>
          <w:rFonts w:ascii="Tahoma" w:eastAsia="Times New Roman" w:hAnsi="Tahoma" w:cs="Tahoma"/>
          <w:sz w:val="20"/>
          <w:szCs w:val="20"/>
        </w:rPr>
        <w:t xml:space="preserve"> odbioru odpadu w trze</w:t>
      </w:r>
      <w:r w:rsidR="00F20CCF" w:rsidRPr="00451DCB">
        <w:rPr>
          <w:rFonts w:ascii="Tahoma" w:eastAsia="Times New Roman" w:hAnsi="Tahoma" w:cs="Tahoma"/>
          <w:sz w:val="20"/>
          <w:szCs w:val="20"/>
        </w:rPr>
        <w:t xml:space="preserve">ch egzemplarzach: </w:t>
      </w:r>
      <w:r w:rsidR="00C43518" w:rsidRPr="00451DCB">
        <w:rPr>
          <w:rFonts w:ascii="Tahoma" w:eastAsia="Times New Roman" w:hAnsi="Tahoma" w:cs="Tahoma"/>
          <w:sz w:val="20"/>
          <w:szCs w:val="20"/>
        </w:rPr>
        <w:t>z których dwa otrzymuje Wykonawca (celem przekazania jednego z egzemplarzy Zamawiającemu), a jeden egzemplarz otrzymuje właściciel nieruchomości</w:t>
      </w:r>
      <w:r w:rsidR="003A6C0C" w:rsidRPr="00451DCB">
        <w:rPr>
          <w:rFonts w:ascii="Tahoma" w:eastAsia="Times New Roman" w:hAnsi="Tahoma" w:cs="Tahoma"/>
          <w:sz w:val="20"/>
          <w:szCs w:val="20"/>
        </w:rPr>
        <w:t xml:space="preserve"> zgodnie ze wzorem stanowiącym załącznik nr 2 do niniejszej umowy</w:t>
      </w:r>
      <w:r w:rsidR="00F20CCF" w:rsidRPr="00451DCB">
        <w:rPr>
          <w:rFonts w:ascii="Tahoma" w:eastAsia="Times New Roman" w:hAnsi="Tahoma" w:cs="Tahoma"/>
          <w:sz w:val="20"/>
          <w:szCs w:val="20"/>
        </w:rPr>
        <w:t>;</w:t>
      </w:r>
    </w:p>
    <w:p w:rsidR="000F4095" w:rsidRPr="00451DCB" w:rsidRDefault="000F4095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sporządzenie dokumentacji fotograficznej przed i po wykonaniu usługi z każdej nieruchomości; zdjęcia powinny być opisane adresem nieruchomości i zostać przekazane w formie cyfrowej </w:t>
      </w:r>
      <w:r w:rsidR="00F30EF6" w:rsidRPr="00451DCB">
        <w:rPr>
          <w:rFonts w:ascii="Tahoma" w:eastAsia="Times New Roman" w:hAnsi="Tahoma" w:cs="Tahoma"/>
          <w:sz w:val="20"/>
          <w:szCs w:val="20"/>
        </w:rPr>
        <w:t xml:space="preserve">w formacie .jpg </w:t>
      </w:r>
      <w:r w:rsidRPr="00451DCB">
        <w:rPr>
          <w:rFonts w:ascii="Tahoma" w:eastAsia="Times New Roman" w:hAnsi="Tahoma" w:cs="Tahoma"/>
          <w:sz w:val="20"/>
          <w:szCs w:val="20"/>
        </w:rPr>
        <w:t>na płycie</w:t>
      </w:r>
      <w:r w:rsidR="00FD0863" w:rsidRPr="00451DCB">
        <w:rPr>
          <w:rFonts w:ascii="Tahoma" w:eastAsia="Times New Roman" w:hAnsi="Tahoma" w:cs="Tahoma"/>
          <w:sz w:val="20"/>
          <w:szCs w:val="20"/>
        </w:rPr>
        <w:t xml:space="preserve"> CD</w:t>
      </w:r>
      <w:r w:rsidR="00F30EF6" w:rsidRPr="00451DCB">
        <w:rPr>
          <w:rFonts w:ascii="Tahoma" w:eastAsia="Times New Roman" w:hAnsi="Tahoma" w:cs="Tahoma"/>
          <w:sz w:val="20"/>
          <w:szCs w:val="20"/>
        </w:rPr>
        <w:t xml:space="preserve"> lub </w:t>
      </w:r>
      <w:r w:rsidR="00FD0863" w:rsidRPr="00451DCB">
        <w:rPr>
          <w:rFonts w:ascii="Tahoma" w:eastAsia="Times New Roman" w:hAnsi="Tahoma" w:cs="Tahoma"/>
          <w:sz w:val="20"/>
          <w:szCs w:val="20"/>
        </w:rPr>
        <w:t>DVD;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F06220" w:rsidRPr="00451DCB" w:rsidRDefault="00504013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przekazanie dla Zamawiającego Kart Przekazania Odpadu 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(zawierających co najmniej: </w:t>
      </w:r>
      <w:r w:rsidR="00C50C2D" w:rsidRPr="00451DCB">
        <w:rPr>
          <w:rFonts w:ascii="Tahoma" w:eastAsia="Times New Roman" w:hAnsi="Tahoma" w:cs="Tahoma"/>
          <w:sz w:val="20"/>
          <w:szCs w:val="20"/>
        </w:rPr>
        <w:t>datę złożenia odpadów na składowisku, masę oraz rodzaj unieszkodliwianych odpadów), potwierdzający</w:t>
      </w:r>
      <w:r w:rsidR="00B81EFE" w:rsidRPr="00451DCB">
        <w:rPr>
          <w:rFonts w:ascii="Tahoma" w:eastAsia="Times New Roman" w:hAnsi="Tahoma" w:cs="Tahoma"/>
          <w:sz w:val="20"/>
          <w:szCs w:val="20"/>
        </w:rPr>
        <w:t>ch</w:t>
      </w:r>
      <w:r w:rsidR="00C50C2D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przekazanie odpadów zawierających azbest do unieszkodliwienia </w:t>
      </w:r>
      <w:r w:rsidR="00522403" w:rsidRPr="00451DCB">
        <w:rPr>
          <w:rFonts w:ascii="Tahoma" w:eastAsia="Times New Roman" w:hAnsi="Tahoma" w:cs="Tahoma"/>
          <w:sz w:val="20"/>
          <w:szCs w:val="20"/>
        </w:rPr>
        <w:t>na składowisko</w:t>
      </w:r>
      <w:r w:rsidR="00C50C2D" w:rsidRPr="00451DCB">
        <w:rPr>
          <w:rFonts w:ascii="Tahoma" w:eastAsia="Times New Roman" w:hAnsi="Tahoma" w:cs="Tahoma"/>
          <w:sz w:val="20"/>
          <w:szCs w:val="20"/>
        </w:rPr>
        <w:t>, zgodnie z odrębnymi przepisami;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 odpady muszą zostać zdeponowane na składowisku posiadającym decyzję zezwalającą na prowadzenie działalności w zakresie unieszkodliwiania odpadów niebezpiecznych zawierających azbest poprzez składowanie;</w:t>
      </w:r>
    </w:p>
    <w:p w:rsidR="00F20CCF" w:rsidRPr="00451DCB" w:rsidRDefault="00C50C2D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lastRenderedPageBreak/>
        <w:t xml:space="preserve">złożenie przez Wykonawcę </w:t>
      </w:r>
      <w:r w:rsidR="00F20CCF" w:rsidRPr="00451DCB">
        <w:rPr>
          <w:rFonts w:ascii="Tahoma" w:hAnsi="Tahoma" w:cs="Tahoma"/>
          <w:sz w:val="20"/>
          <w:szCs w:val="20"/>
        </w:rPr>
        <w:t>oświadczeni</w:t>
      </w:r>
      <w:r w:rsidRPr="00451DCB">
        <w:rPr>
          <w:rFonts w:ascii="Tahoma" w:hAnsi="Tahoma" w:cs="Tahoma"/>
          <w:sz w:val="20"/>
          <w:szCs w:val="20"/>
        </w:rPr>
        <w:t>a</w:t>
      </w:r>
      <w:r w:rsidR="00F20CCF" w:rsidRPr="00451DCB">
        <w:rPr>
          <w:rFonts w:ascii="Tahoma" w:hAnsi="Tahoma" w:cs="Tahoma"/>
          <w:sz w:val="20"/>
          <w:szCs w:val="20"/>
        </w:rPr>
        <w:t xml:space="preserve"> o prawidłowości wykonania prac oraz oczyszczeniu terenu z pyłu azbestowego, z zachowaniem właściwych przepisów technicznych i sanitarnych</w:t>
      </w:r>
      <w:r w:rsidR="00DD4750" w:rsidRPr="00451DCB">
        <w:rPr>
          <w:rFonts w:ascii="Tahoma" w:hAnsi="Tahoma" w:cs="Tahoma"/>
          <w:sz w:val="20"/>
          <w:szCs w:val="20"/>
        </w:rPr>
        <w:t>, zgodnie z § 8 ust.3 Rozporządzenia Ministra Gospodarki, Pracy i Polityki Społecznej z dnia 2 kwietnia 2004</w:t>
      </w:r>
      <w:r w:rsidR="00C706F6" w:rsidRPr="00451DCB">
        <w:rPr>
          <w:rFonts w:ascii="Tahoma" w:hAnsi="Tahoma" w:cs="Tahoma"/>
          <w:sz w:val="20"/>
          <w:szCs w:val="20"/>
        </w:rPr>
        <w:t xml:space="preserve"> </w:t>
      </w:r>
      <w:r w:rsidR="00DD4750" w:rsidRPr="00451DCB">
        <w:rPr>
          <w:rFonts w:ascii="Tahoma" w:hAnsi="Tahoma" w:cs="Tahoma"/>
          <w:sz w:val="20"/>
          <w:szCs w:val="20"/>
        </w:rPr>
        <w:t>r</w:t>
      </w:r>
      <w:r w:rsidR="00F20CCF" w:rsidRPr="00451DCB">
        <w:rPr>
          <w:rFonts w:ascii="Tahoma" w:hAnsi="Tahoma" w:cs="Tahoma"/>
          <w:sz w:val="20"/>
          <w:szCs w:val="20"/>
        </w:rPr>
        <w:t>.</w:t>
      </w:r>
      <w:r w:rsidR="00DD4750" w:rsidRPr="00451DCB">
        <w:rPr>
          <w:rFonts w:ascii="Tahoma" w:hAnsi="Tahoma" w:cs="Tahoma"/>
          <w:sz w:val="20"/>
          <w:szCs w:val="20"/>
        </w:rPr>
        <w:t xml:space="preserve"> w sprawie sposobów i warunków bezpiecznego użytkowania i usuwania wyrobów zawierających azbest (Dz.</w:t>
      </w:r>
      <w:r w:rsidRPr="00451DCB">
        <w:rPr>
          <w:rFonts w:ascii="Tahoma" w:hAnsi="Tahoma" w:cs="Tahoma"/>
          <w:sz w:val="20"/>
          <w:szCs w:val="20"/>
        </w:rPr>
        <w:t xml:space="preserve">U. nr 71, poz. 649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>. zm.);</w:t>
      </w:r>
    </w:p>
    <w:p w:rsidR="002927AF" w:rsidRPr="00451DCB" w:rsidRDefault="00F76E74" w:rsidP="00451DCB">
      <w:pPr>
        <w:pStyle w:val="Akapitzlist"/>
        <w:numPr>
          <w:ilvl w:val="0"/>
          <w:numId w:val="15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Przed rozpoczęciem prac (w terminie co najmniej 7 dni) Wykonawca powinien dokonać zgłoszenia przystąpienia do prac polegających na zabezpieczaniu lub usunięciu wyrobów zawierających azbest (właściwemu organowi nadzoru budowlanego, właściwemu okręgowemu inspektorowi pracy oraz właściwemu państwowemu inspektorowi sanitarnemu) - zgodnie z § 6 ust. 2 Rozporządzenia Ministra Gospodarki, Pracy i Polityki Społecznej z dnia 2 kwietnia 2004 r Dz. U. z 2004</w:t>
      </w:r>
      <w:r w:rsidR="00E40BA9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r. Nr 71, poz. 649, z </w:t>
      </w:r>
      <w:proofErr w:type="spellStart"/>
      <w:r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451DCB">
        <w:rPr>
          <w:rFonts w:ascii="Tahoma" w:eastAsia="Times New Roman" w:hAnsi="Tahoma" w:cs="Tahoma"/>
          <w:sz w:val="20"/>
          <w:szCs w:val="20"/>
        </w:rPr>
        <w:t>. zm. oraz stosownie do przepisów Rozporządzenia Ministra Gospodarki z dnia 5 sierpnia 2010 r. zmieniającego rozporządzenie w sprawie sposobów i warunków bezpiecznego użytkowania i usuwania wyrobów zawierających azbest (Dz. U. z 2010</w:t>
      </w:r>
      <w:r w:rsidR="001C6256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r. Nr 162, poz. 1089, z </w:t>
      </w:r>
      <w:proofErr w:type="spellStart"/>
      <w:r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Pr="00451DCB">
        <w:rPr>
          <w:rFonts w:ascii="Tahoma" w:eastAsia="Times New Roman" w:hAnsi="Tahoma" w:cs="Tahoma"/>
          <w:sz w:val="20"/>
          <w:szCs w:val="20"/>
        </w:rPr>
        <w:t xml:space="preserve">. zm.). </w:t>
      </w:r>
    </w:p>
    <w:p w:rsidR="00F30EF6" w:rsidRPr="00451DCB" w:rsidRDefault="00F76E74" w:rsidP="00451DCB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Kopię zgłoszenia należy niezwłocznie przesłać dla Zamawiającego</w:t>
      </w:r>
      <w:r w:rsidR="00C43518" w:rsidRPr="00451DCB">
        <w:rPr>
          <w:rFonts w:ascii="Tahoma" w:eastAsia="Times New Roman" w:hAnsi="Tahoma" w:cs="Tahoma"/>
          <w:sz w:val="20"/>
          <w:szCs w:val="20"/>
        </w:rPr>
        <w:t xml:space="preserve"> przed przystąpieniem do prac przez Wykonawcę</w:t>
      </w:r>
      <w:r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3</w:t>
      </w:r>
    </w:p>
    <w:p w:rsidR="00522403" w:rsidRPr="00451DCB" w:rsidRDefault="00C50C2D" w:rsidP="00F30EF6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Termin wykonania Usługi ustala się </w:t>
      </w:r>
      <w:r w:rsidR="00650D08" w:rsidRPr="00451DCB">
        <w:rPr>
          <w:rFonts w:ascii="Tahoma" w:eastAsia="Times New Roman" w:hAnsi="Tahoma" w:cs="Tahoma"/>
          <w:sz w:val="20"/>
          <w:szCs w:val="20"/>
        </w:rPr>
        <w:t>do dnia</w:t>
      </w: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451DCB" w:rsidRPr="00451DCB">
        <w:rPr>
          <w:rFonts w:ascii="Tahoma" w:eastAsia="Times New Roman" w:hAnsi="Tahoma" w:cs="Tahoma"/>
          <w:b/>
          <w:bCs/>
          <w:sz w:val="20"/>
          <w:szCs w:val="20"/>
        </w:rPr>
        <w:t>31.10.</w:t>
      </w:r>
      <w:r w:rsidR="00522403" w:rsidRPr="00451DCB">
        <w:rPr>
          <w:rFonts w:ascii="Tahoma" w:eastAsia="Times New Roman" w:hAnsi="Tahoma" w:cs="Tahoma"/>
          <w:b/>
          <w:bCs/>
          <w:sz w:val="20"/>
          <w:szCs w:val="20"/>
        </w:rPr>
        <w:t>20</w:t>
      </w:r>
      <w:r w:rsidR="007E4965" w:rsidRPr="00451DCB">
        <w:rPr>
          <w:rFonts w:ascii="Tahoma" w:eastAsia="Times New Roman" w:hAnsi="Tahoma" w:cs="Tahoma"/>
          <w:b/>
          <w:bCs/>
          <w:sz w:val="20"/>
          <w:szCs w:val="20"/>
        </w:rPr>
        <w:t>20</w:t>
      </w:r>
      <w:r w:rsidR="00F76E74"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="00522403" w:rsidRPr="00451DCB">
        <w:rPr>
          <w:rFonts w:ascii="Tahoma" w:eastAsia="Times New Roman" w:hAnsi="Tahoma" w:cs="Tahoma"/>
          <w:b/>
          <w:bCs/>
          <w:sz w:val="20"/>
          <w:szCs w:val="20"/>
        </w:rPr>
        <w:t>roku</w:t>
      </w:r>
      <w:r w:rsidR="001147F4" w:rsidRPr="00451DCB">
        <w:rPr>
          <w:rFonts w:ascii="Tahoma" w:eastAsia="Times New Roman" w:hAnsi="Tahoma" w:cs="Tahoma"/>
          <w:sz w:val="20"/>
          <w:szCs w:val="20"/>
        </w:rPr>
        <w:t>.</w:t>
      </w:r>
      <w:r w:rsidR="00E91129" w:rsidRPr="00451DCB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847EE" w:rsidRPr="00451DCB" w:rsidRDefault="00C50C2D" w:rsidP="00451DCB">
      <w:pPr>
        <w:pStyle w:val="Akapitzlist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Potwierdzenie</w:t>
      </w:r>
      <w:r w:rsidR="009847EE" w:rsidRPr="00451DCB">
        <w:rPr>
          <w:rFonts w:ascii="Tahoma" w:eastAsia="Times New Roman" w:hAnsi="Tahoma" w:cs="Tahoma"/>
          <w:sz w:val="20"/>
          <w:szCs w:val="20"/>
        </w:rPr>
        <w:t>m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wykonania Usługi zgo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dnie z niniejszą umową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będzie protokół odbioru końcowego zawierający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m.in.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datę wykonania przedmiotu zamówienia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zaakceptowaną przez Zamawiającego a także ilość faktycznie wykonanych </w:t>
      </w:r>
      <w:r w:rsidR="003A6C0C" w:rsidRPr="00451DCB">
        <w:rPr>
          <w:rFonts w:ascii="Tahoma" w:eastAsia="Times New Roman" w:hAnsi="Tahoma" w:cs="Tahoma"/>
          <w:sz w:val="20"/>
          <w:szCs w:val="20"/>
        </w:rPr>
        <w:t>usług</w:t>
      </w:r>
      <w:r w:rsidR="007E4965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9847EE" w:rsidRPr="00451DCB">
        <w:rPr>
          <w:rFonts w:ascii="Tahoma" w:eastAsia="Times New Roman" w:hAnsi="Tahoma" w:cs="Tahoma"/>
          <w:sz w:val="20"/>
          <w:szCs w:val="20"/>
        </w:rPr>
        <w:t xml:space="preserve">transportu i unieszkodliwiania </w:t>
      </w:r>
      <w:r w:rsidR="003D674B" w:rsidRPr="00451DCB">
        <w:rPr>
          <w:rFonts w:ascii="Tahoma" w:eastAsia="Times New Roman" w:hAnsi="Tahoma" w:cs="Tahoma"/>
          <w:sz w:val="20"/>
          <w:szCs w:val="20"/>
        </w:rPr>
        <w:t xml:space="preserve">wyrobów zawierających azbest </w:t>
      </w:r>
      <w:r w:rsidR="009847EE" w:rsidRPr="00451DCB">
        <w:rPr>
          <w:rFonts w:ascii="Tahoma" w:eastAsia="Times New Roman" w:hAnsi="Tahoma" w:cs="Tahoma"/>
          <w:sz w:val="20"/>
          <w:szCs w:val="20"/>
        </w:rPr>
        <w:t>oraz wartość</w:t>
      </w:r>
      <w:r w:rsidR="003D674B" w:rsidRPr="00451DCB">
        <w:rPr>
          <w:rFonts w:ascii="Tahoma" w:eastAsia="Times New Roman" w:hAnsi="Tahoma" w:cs="Tahoma"/>
          <w:sz w:val="20"/>
          <w:szCs w:val="20"/>
        </w:rPr>
        <w:t xml:space="preserve"> wymienionych usług</w:t>
      </w:r>
      <w:r w:rsidR="009847EE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F30EF6" w:rsidRPr="00451DCB" w:rsidRDefault="009847EE" w:rsidP="00451DCB">
      <w:pPr>
        <w:pStyle w:val="Akapitzlist"/>
        <w:numPr>
          <w:ilvl w:val="0"/>
          <w:numId w:val="18"/>
        </w:numPr>
        <w:spacing w:after="0" w:line="240" w:lineRule="auto"/>
        <w:ind w:left="709" w:hanging="709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Podstawą </w:t>
      </w:r>
      <w:r w:rsidR="003D674B" w:rsidRPr="00451DCB">
        <w:rPr>
          <w:rFonts w:ascii="Tahoma" w:eastAsia="Times New Roman" w:hAnsi="Tahoma" w:cs="Tahoma"/>
          <w:sz w:val="20"/>
          <w:szCs w:val="20"/>
        </w:rPr>
        <w:t>podpisania przez strony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protokołu, o którym mowa w ust.</w:t>
      </w:r>
      <w:r w:rsidR="00C706F6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Pr="00451DCB">
        <w:rPr>
          <w:rFonts w:ascii="Tahoma" w:eastAsia="Times New Roman" w:hAnsi="Tahoma" w:cs="Tahoma"/>
          <w:sz w:val="20"/>
          <w:szCs w:val="20"/>
        </w:rPr>
        <w:t xml:space="preserve">2 będzie dostarczenie Zamawiającemu </w:t>
      </w:r>
      <w:r w:rsidR="00C50C2D" w:rsidRPr="00451DCB">
        <w:rPr>
          <w:rFonts w:ascii="Tahoma" w:eastAsia="Times New Roman" w:hAnsi="Tahoma" w:cs="Tahoma"/>
          <w:sz w:val="20"/>
          <w:szCs w:val="20"/>
        </w:rPr>
        <w:t>dokument</w:t>
      </w:r>
      <w:r w:rsidRPr="00451DCB">
        <w:rPr>
          <w:rFonts w:ascii="Tahoma" w:eastAsia="Times New Roman" w:hAnsi="Tahoma" w:cs="Tahoma"/>
          <w:sz w:val="20"/>
          <w:szCs w:val="20"/>
        </w:rPr>
        <w:t>ów</w:t>
      </w:r>
      <w:r w:rsidR="00C50C2D" w:rsidRPr="00451DCB">
        <w:rPr>
          <w:rFonts w:ascii="Tahoma" w:eastAsia="Times New Roman" w:hAnsi="Tahoma" w:cs="Tahoma"/>
          <w:sz w:val="20"/>
          <w:szCs w:val="20"/>
        </w:rPr>
        <w:t xml:space="preserve">, o których mowa </w:t>
      </w:r>
      <w:r w:rsidR="00403BB7" w:rsidRPr="00451DCB">
        <w:rPr>
          <w:rFonts w:ascii="Tahoma" w:eastAsia="Times New Roman" w:hAnsi="Tahoma" w:cs="Tahoma"/>
          <w:sz w:val="20"/>
          <w:szCs w:val="20"/>
        </w:rPr>
        <w:t xml:space="preserve">w § 2 punkty </w:t>
      </w:r>
      <w:r w:rsidR="00E909FF" w:rsidRPr="00451DCB">
        <w:rPr>
          <w:rFonts w:ascii="Tahoma" w:eastAsia="Times New Roman" w:hAnsi="Tahoma" w:cs="Tahoma"/>
          <w:sz w:val="20"/>
          <w:szCs w:val="20"/>
        </w:rPr>
        <w:t>6</w:t>
      </w:r>
      <w:r w:rsidR="00403BB7" w:rsidRPr="00451DCB">
        <w:rPr>
          <w:rFonts w:ascii="Tahoma" w:eastAsia="Times New Roman" w:hAnsi="Tahoma" w:cs="Tahoma"/>
          <w:sz w:val="20"/>
          <w:szCs w:val="20"/>
        </w:rPr>
        <w:t>-</w:t>
      </w:r>
      <w:r w:rsidR="000F4095" w:rsidRPr="00451DCB">
        <w:rPr>
          <w:rFonts w:ascii="Tahoma" w:eastAsia="Times New Roman" w:hAnsi="Tahoma" w:cs="Tahoma"/>
          <w:sz w:val="20"/>
          <w:szCs w:val="20"/>
        </w:rPr>
        <w:t>10</w:t>
      </w:r>
      <w:r w:rsidR="00403BB7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§ </w:t>
      </w:r>
      <w:r w:rsidR="00AC5499" w:rsidRPr="00451DCB">
        <w:rPr>
          <w:rFonts w:ascii="Tahoma" w:eastAsia="Times New Roman" w:hAnsi="Tahoma" w:cs="Tahoma"/>
          <w:b/>
          <w:sz w:val="20"/>
          <w:szCs w:val="20"/>
        </w:rPr>
        <w:t>4</w:t>
      </w:r>
    </w:p>
    <w:p w:rsidR="002927AF" w:rsidRPr="00451DCB" w:rsidRDefault="00522403" w:rsidP="00F30EF6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zobowiązany jest na bieżąco pisemnie informować Zamawiającego o wszelkich zagrożeniach, trudnościach lub przeszkodach związanych z wykonywaniem przedmiotu umowy, w tym także o okolicznościach leżących po stronie Zamawiającego, które mogłyby mieć wpływ na zakres lub jakość wykonania prac, jak również na dotrzymanie terminu wykonania umowy. </w:t>
      </w:r>
    </w:p>
    <w:p w:rsidR="00522403" w:rsidRPr="00451DCB" w:rsidRDefault="009847EE" w:rsidP="002927AF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 w:rsidRPr="00451DCB">
        <w:rPr>
          <w:rFonts w:ascii="Tahoma" w:eastAsia="Times New Roman" w:hAnsi="Tahoma" w:cs="Tahoma"/>
          <w:sz w:val="20"/>
          <w:szCs w:val="20"/>
          <w:u w:val="single"/>
        </w:rPr>
        <w:t xml:space="preserve">W szczególności Wykonawca zobowiązany jest poinformować Zamawiającego </w:t>
      </w:r>
      <w:r w:rsidR="00183441" w:rsidRPr="00451DCB">
        <w:rPr>
          <w:rFonts w:ascii="Tahoma" w:eastAsia="Times New Roman" w:hAnsi="Tahoma" w:cs="Tahoma"/>
          <w:sz w:val="20"/>
          <w:szCs w:val="20"/>
          <w:u w:val="single"/>
        </w:rPr>
        <w:t xml:space="preserve">o różnicach pomiędzy zakładaną a faktyczną ilością wyrobów zawierających azbest, przeznaczonych do unieszkodliwienia na danej nieruchomości. W takiej sytuacji strony umowy wspólnie zdecydują o zakresie wykonania usługi na danej nieruchomości.  </w:t>
      </w:r>
    </w:p>
    <w:p w:rsidR="00522403" w:rsidRPr="00451DCB" w:rsidRDefault="00522403" w:rsidP="00F30EF6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Wykonawca zobowiązuje się do naprawy na własny koszt wszelkich szkód powstałych w związku z realizacją umowy.</w:t>
      </w:r>
    </w:p>
    <w:p w:rsidR="00522403" w:rsidRPr="00451DCB" w:rsidRDefault="00522403" w:rsidP="00F30EF6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Do obowiązków Wykonawcy należy zapewnienie wszystkich odpowiednich urządzeń i sp</w:t>
      </w:r>
      <w:r w:rsidR="00C50C2D" w:rsidRPr="00451DCB">
        <w:rPr>
          <w:rFonts w:ascii="Tahoma" w:eastAsia="Times New Roman" w:hAnsi="Tahoma" w:cs="Tahoma"/>
          <w:sz w:val="20"/>
          <w:szCs w:val="20"/>
        </w:rPr>
        <w:t>rzętu niezbędnych do wykonania U</w:t>
      </w:r>
      <w:r w:rsidRPr="00451DCB">
        <w:rPr>
          <w:rFonts w:ascii="Tahoma" w:eastAsia="Times New Roman" w:hAnsi="Tahoma" w:cs="Tahoma"/>
          <w:sz w:val="20"/>
          <w:szCs w:val="20"/>
        </w:rPr>
        <w:t>sługi.</w:t>
      </w:r>
    </w:p>
    <w:p w:rsidR="004C0846" w:rsidRPr="00451DCB" w:rsidRDefault="004C0846" w:rsidP="00F30EF6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 przypadku rezygnacji Właścicieli nieruchomości z wykonania części lub całości usługi Zamawiający zastrzega prawo wykonania usługi na innych posesjach. Wykonawca zobowiązuje się do wykonania zmian w harmonogramie oraz obowiązków wskazanych </w:t>
      </w:r>
      <w:r w:rsidR="001D37C0" w:rsidRPr="00451DCB">
        <w:rPr>
          <w:rFonts w:ascii="Tahoma" w:eastAsia="Times New Roman" w:hAnsi="Tahoma" w:cs="Tahoma"/>
          <w:sz w:val="20"/>
          <w:szCs w:val="20"/>
        </w:rPr>
        <w:br/>
      </w:r>
      <w:r w:rsidRPr="00451DCB">
        <w:rPr>
          <w:rFonts w:ascii="Tahoma" w:eastAsia="Times New Roman" w:hAnsi="Tahoma" w:cs="Tahoma"/>
          <w:sz w:val="20"/>
          <w:szCs w:val="20"/>
        </w:rPr>
        <w:t>w § 2 pkt 1</w:t>
      </w:r>
      <w:r w:rsidR="001C6256" w:rsidRPr="00451DCB">
        <w:rPr>
          <w:rFonts w:ascii="Tahoma" w:eastAsia="Times New Roman" w:hAnsi="Tahoma" w:cs="Tahoma"/>
          <w:sz w:val="20"/>
          <w:szCs w:val="20"/>
        </w:rPr>
        <w:t>0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niniejszej umowy. </w:t>
      </w:r>
    </w:p>
    <w:p w:rsidR="00C12C26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§ </w:t>
      </w:r>
      <w:r w:rsidR="00AC5499" w:rsidRPr="00451DCB">
        <w:rPr>
          <w:rFonts w:ascii="Tahoma" w:eastAsia="Times New Roman" w:hAnsi="Tahoma" w:cs="Tahoma"/>
          <w:b/>
          <w:sz w:val="20"/>
          <w:szCs w:val="20"/>
        </w:rPr>
        <w:t>5</w:t>
      </w:r>
    </w:p>
    <w:p w:rsidR="00D33A23" w:rsidRPr="00451DCB" w:rsidRDefault="00AC5499" w:rsidP="00F30E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Z tytułu należytego wykonania Usługi Wykonawcy będzie przysługiwać wynag</w:t>
      </w:r>
      <w:r w:rsidR="005C502D" w:rsidRPr="00451DCB">
        <w:rPr>
          <w:rFonts w:ascii="Tahoma" w:hAnsi="Tahoma" w:cs="Tahoma"/>
          <w:sz w:val="20"/>
          <w:szCs w:val="20"/>
        </w:rPr>
        <w:t xml:space="preserve">rodzenie obliczone jako iloczyn </w:t>
      </w:r>
      <w:r w:rsidR="00183441" w:rsidRPr="00451DCB">
        <w:rPr>
          <w:rFonts w:ascii="Tahoma" w:hAnsi="Tahoma" w:cs="Tahoma"/>
          <w:sz w:val="20"/>
          <w:szCs w:val="20"/>
        </w:rPr>
        <w:t xml:space="preserve">łącznej </w:t>
      </w:r>
      <w:r w:rsidR="005C502D" w:rsidRPr="00451DCB">
        <w:rPr>
          <w:rFonts w:ascii="Tahoma" w:hAnsi="Tahoma" w:cs="Tahoma"/>
          <w:sz w:val="20"/>
          <w:szCs w:val="20"/>
        </w:rPr>
        <w:t>masy faktycznie wykonan</w:t>
      </w:r>
      <w:r w:rsidR="003D674B" w:rsidRPr="00451DCB">
        <w:rPr>
          <w:rFonts w:ascii="Tahoma" w:hAnsi="Tahoma" w:cs="Tahoma"/>
          <w:sz w:val="20"/>
          <w:szCs w:val="20"/>
        </w:rPr>
        <w:t>ej</w:t>
      </w:r>
      <w:r w:rsidR="005C502D" w:rsidRPr="00451DCB">
        <w:rPr>
          <w:rFonts w:ascii="Tahoma" w:hAnsi="Tahoma" w:cs="Tahoma"/>
          <w:sz w:val="20"/>
          <w:szCs w:val="20"/>
        </w:rPr>
        <w:t xml:space="preserve"> </w:t>
      </w:r>
      <w:r w:rsidR="00183441" w:rsidRPr="00451DCB">
        <w:rPr>
          <w:rFonts w:ascii="Tahoma" w:hAnsi="Tahoma" w:cs="Tahoma"/>
          <w:sz w:val="20"/>
          <w:szCs w:val="20"/>
        </w:rPr>
        <w:t>u</w:t>
      </w:r>
      <w:r w:rsidR="005C502D" w:rsidRPr="00451DCB">
        <w:rPr>
          <w:rFonts w:ascii="Tahoma" w:hAnsi="Tahoma" w:cs="Tahoma"/>
          <w:sz w:val="20"/>
          <w:szCs w:val="20"/>
        </w:rPr>
        <w:t>sługi</w:t>
      </w:r>
      <w:r w:rsidR="00183441" w:rsidRPr="00451DCB">
        <w:rPr>
          <w:rFonts w:ascii="Tahoma" w:hAnsi="Tahoma" w:cs="Tahoma"/>
          <w:sz w:val="20"/>
          <w:szCs w:val="20"/>
        </w:rPr>
        <w:t xml:space="preserve"> transportu i unieszkodliwiania wyrobów zawie</w:t>
      </w:r>
      <w:r w:rsidR="00AB637B" w:rsidRPr="00451DCB">
        <w:rPr>
          <w:rFonts w:ascii="Tahoma" w:hAnsi="Tahoma" w:cs="Tahoma"/>
          <w:sz w:val="20"/>
          <w:szCs w:val="20"/>
        </w:rPr>
        <w:t xml:space="preserve">rających </w:t>
      </w:r>
      <w:r w:rsidR="00B411E6" w:rsidRPr="00451DCB">
        <w:rPr>
          <w:rFonts w:ascii="Tahoma" w:hAnsi="Tahoma" w:cs="Tahoma"/>
          <w:sz w:val="20"/>
          <w:szCs w:val="20"/>
        </w:rPr>
        <w:t xml:space="preserve"> azbest, wyrażonej w Mg</w:t>
      </w:r>
      <w:r w:rsidR="005C502D" w:rsidRPr="00451DCB">
        <w:rPr>
          <w:rFonts w:ascii="Tahoma" w:hAnsi="Tahoma" w:cs="Tahoma"/>
          <w:sz w:val="20"/>
          <w:szCs w:val="20"/>
        </w:rPr>
        <w:t xml:space="preserve"> oraz cen jednostkowych </w:t>
      </w:r>
      <w:r w:rsidR="00F91DD4" w:rsidRPr="00451DCB">
        <w:rPr>
          <w:rFonts w:ascii="Tahoma" w:hAnsi="Tahoma" w:cs="Tahoma"/>
          <w:sz w:val="20"/>
          <w:szCs w:val="20"/>
        </w:rPr>
        <w:t>za jed</w:t>
      </w:r>
      <w:r w:rsidR="00CC0636" w:rsidRPr="00451DCB">
        <w:rPr>
          <w:rFonts w:ascii="Tahoma" w:hAnsi="Tahoma" w:cs="Tahoma"/>
          <w:sz w:val="20"/>
          <w:szCs w:val="20"/>
        </w:rPr>
        <w:t>en Mg</w:t>
      </w:r>
      <w:r w:rsidR="00F91DD4" w:rsidRPr="00451DCB">
        <w:rPr>
          <w:rFonts w:ascii="Tahoma" w:hAnsi="Tahoma" w:cs="Tahoma"/>
          <w:sz w:val="20"/>
          <w:szCs w:val="20"/>
        </w:rPr>
        <w:t xml:space="preserve"> wyrobów zawierających azbest </w:t>
      </w:r>
      <w:r w:rsidR="005C502D" w:rsidRPr="00451DCB">
        <w:rPr>
          <w:rFonts w:ascii="Tahoma" w:hAnsi="Tahoma" w:cs="Tahoma"/>
          <w:sz w:val="20"/>
          <w:szCs w:val="20"/>
        </w:rPr>
        <w:t>wynoszących</w:t>
      </w:r>
      <w:r w:rsidR="00F91DD4" w:rsidRPr="00451DCB">
        <w:rPr>
          <w:rFonts w:ascii="Tahoma" w:hAnsi="Tahoma" w:cs="Tahoma"/>
          <w:sz w:val="20"/>
          <w:szCs w:val="20"/>
        </w:rPr>
        <w:t xml:space="preserve"> odpowiednio jak niżej</w:t>
      </w:r>
      <w:r w:rsidR="005C502D" w:rsidRPr="00451DCB">
        <w:rPr>
          <w:rFonts w:ascii="Tahoma" w:hAnsi="Tahoma" w:cs="Tahoma"/>
          <w:sz w:val="20"/>
          <w:szCs w:val="20"/>
        </w:rPr>
        <w:t xml:space="preserve">: </w:t>
      </w:r>
      <w:r w:rsidR="00451DCB" w:rsidRPr="00451DCB">
        <w:rPr>
          <w:rFonts w:ascii="Tahoma" w:hAnsi="Tahoma" w:cs="Tahoma"/>
          <w:sz w:val="20"/>
          <w:szCs w:val="20"/>
        </w:rPr>
        <w:t>…………………</w:t>
      </w:r>
      <w:r w:rsidR="00932431" w:rsidRPr="00451DCB">
        <w:rPr>
          <w:rFonts w:ascii="Tahoma" w:hAnsi="Tahoma" w:cs="Tahoma"/>
          <w:sz w:val="20"/>
          <w:szCs w:val="20"/>
        </w:rPr>
        <w:t xml:space="preserve"> </w:t>
      </w:r>
      <w:r w:rsidR="005C502D" w:rsidRPr="00451DCB">
        <w:rPr>
          <w:rFonts w:ascii="Tahoma" w:hAnsi="Tahoma" w:cs="Tahoma"/>
          <w:sz w:val="20"/>
          <w:szCs w:val="20"/>
        </w:rPr>
        <w:t>zł  netto (słownie</w:t>
      </w:r>
      <w:r w:rsidR="00A477B7" w:rsidRPr="00451DCB">
        <w:rPr>
          <w:rFonts w:ascii="Tahoma" w:hAnsi="Tahoma" w:cs="Tahoma"/>
          <w:sz w:val="20"/>
          <w:szCs w:val="20"/>
        </w:rPr>
        <w:t xml:space="preserve">: </w:t>
      </w:r>
      <w:r w:rsidR="00BC1D75" w:rsidRPr="00451DCB">
        <w:rPr>
          <w:rFonts w:ascii="Tahoma" w:hAnsi="Tahoma" w:cs="Tahoma"/>
          <w:sz w:val="20"/>
          <w:szCs w:val="20"/>
        </w:rPr>
        <w:t>……………</w:t>
      </w:r>
      <w:r w:rsidR="00451DCB" w:rsidRPr="00451DCB">
        <w:rPr>
          <w:rFonts w:ascii="Tahoma" w:hAnsi="Tahoma" w:cs="Tahoma"/>
          <w:sz w:val="20"/>
          <w:szCs w:val="20"/>
        </w:rPr>
        <w:t>……………………</w:t>
      </w:r>
      <w:r w:rsidR="00DB3B4B" w:rsidRPr="00451DCB">
        <w:rPr>
          <w:rFonts w:ascii="Tahoma" w:hAnsi="Tahoma" w:cs="Tahoma"/>
          <w:sz w:val="20"/>
          <w:szCs w:val="20"/>
        </w:rPr>
        <w:t>) + podatek VAT…………………</w:t>
      </w:r>
      <w:r w:rsidR="00013468" w:rsidRPr="00451DCB">
        <w:rPr>
          <w:rFonts w:ascii="Tahoma" w:hAnsi="Tahoma" w:cs="Tahoma"/>
          <w:sz w:val="20"/>
          <w:szCs w:val="20"/>
        </w:rPr>
        <w:t xml:space="preserve">% w kwocie </w:t>
      </w:r>
      <w:r w:rsidR="00DB3B4B" w:rsidRPr="00451DCB">
        <w:rPr>
          <w:rFonts w:ascii="Tahoma" w:hAnsi="Tahoma" w:cs="Tahoma"/>
          <w:sz w:val="20"/>
          <w:szCs w:val="20"/>
        </w:rPr>
        <w:t>…………</w:t>
      </w:r>
      <w:r w:rsidR="00BC1D75" w:rsidRPr="00451DCB">
        <w:rPr>
          <w:rFonts w:ascii="Tahoma" w:hAnsi="Tahoma" w:cs="Tahoma"/>
          <w:sz w:val="20"/>
          <w:szCs w:val="20"/>
        </w:rPr>
        <w:t>…</w:t>
      </w:r>
      <w:r w:rsidR="00A477B7" w:rsidRPr="00451DCB">
        <w:rPr>
          <w:rFonts w:ascii="Tahoma" w:hAnsi="Tahoma" w:cs="Tahoma"/>
          <w:sz w:val="20"/>
          <w:szCs w:val="20"/>
        </w:rPr>
        <w:t xml:space="preserve"> </w:t>
      </w:r>
      <w:r w:rsidR="005C502D" w:rsidRPr="00451DCB">
        <w:rPr>
          <w:rFonts w:ascii="Tahoma" w:hAnsi="Tahoma" w:cs="Tahoma"/>
          <w:sz w:val="20"/>
          <w:szCs w:val="20"/>
        </w:rPr>
        <w:t xml:space="preserve">zł </w:t>
      </w:r>
      <w:r w:rsidR="00D33A23" w:rsidRPr="00451DCB">
        <w:rPr>
          <w:rFonts w:ascii="Tahoma" w:hAnsi="Tahoma" w:cs="Tahoma"/>
          <w:sz w:val="20"/>
          <w:szCs w:val="20"/>
        </w:rPr>
        <w:t>(słownie</w:t>
      </w:r>
      <w:r w:rsidR="00932431" w:rsidRPr="00451DCB">
        <w:rPr>
          <w:rFonts w:ascii="Tahoma" w:hAnsi="Tahoma" w:cs="Tahoma"/>
          <w:sz w:val="20"/>
          <w:szCs w:val="20"/>
        </w:rPr>
        <w:t xml:space="preserve">: </w:t>
      </w:r>
      <w:r w:rsidR="00BC1D75" w:rsidRPr="00451DCB">
        <w:rPr>
          <w:rFonts w:ascii="Tahoma" w:hAnsi="Tahoma" w:cs="Tahoma"/>
          <w:sz w:val="20"/>
          <w:szCs w:val="20"/>
        </w:rPr>
        <w:t>……………</w:t>
      </w:r>
      <w:r w:rsidR="00451DCB" w:rsidRPr="00451DCB">
        <w:rPr>
          <w:rFonts w:ascii="Tahoma" w:hAnsi="Tahoma" w:cs="Tahoma"/>
          <w:sz w:val="20"/>
          <w:szCs w:val="20"/>
        </w:rPr>
        <w:t>…………………………</w:t>
      </w:r>
      <w:r w:rsidR="00D33A23" w:rsidRPr="00451DCB">
        <w:rPr>
          <w:rFonts w:ascii="Tahoma" w:hAnsi="Tahoma" w:cs="Tahoma"/>
          <w:sz w:val="20"/>
          <w:szCs w:val="20"/>
        </w:rPr>
        <w:t xml:space="preserve">) </w:t>
      </w:r>
      <w:r w:rsidR="00A477B7" w:rsidRPr="00451DCB">
        <w:rPr>
          <w:rFonts w:ascii="Tahoma" w:hAnsi="Tahoma" w:cs="Tahoma"/>
          <w:sz w:val="20"/>
          <w:szCs w:val="20"/>
        </w:rPr>
        <w:t xml:space="preserve">tj. </w:t>
      </w:r>
      <w:r w:rsidR="00D33A23" w:rsidRPr="00451DCB">
        <w:rPr>
          <w:rFonts w:ascii="Tahoma" w:hAnsi="Tahoma" w:cs="Tahoma"/>
          <w:sz w:val="20"/>
          <w:szCs w:val="20"/>
        </w:rPr>
        <w:t>brutto</w:t>
      </w:r>
      <w:r w:rsidR="00BC1D75" w:rsidRPr="00451DC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………………………………………………………………………………….</w:t>
      </w:r>
      <w:r w:rsidR="00013468" w:rsidRPr="00451DCB">
        <w:rPr>
          <w:rFonts w:ascii="Tahoma" w:hAnsi="Tahoma" w:cs="Tahoma"/>
          <w:b/>
          <w:sz w:val="20"/>
          <w:szCs w:val="20"/>
        </w:rPr>
        <w:t xml:space="preserve"> </w:t>
      </w:r>
      <w:r w:rsidR="005C502D" w:rsidRPr="00451DCB">
        <w:rPr>
          <w:rFonts w:ascii="Tahoma" w:hAnsi="Tahoma" w:cs="Tahoma"/>
          <w:sz w:val="20"/>
          <w:szCs w:val="20"/>
        </w:rPr>
        <w:t>zł</w:t>
      </w:r>
      <w:r w:rsidR="00F91DD4" w:rsidRPr="00451DCB">
        <w:rPr>
          <w:rFonts w:ascii="Tahoma" w:hAnsi="Tahoma" w:cs="Tahoma"/>
          <w:sz w:val="20"/>
          <w:szCs w:val="20"/>
        </w:rPr>
        <w:t xml:space="preserve"> </w:t>
      </w:r>
      <w:r w:rsidR="00D52271" w:rsidRPr="00451DCB">
        <w:rPr>
          <w:rFonts w:ascii="Tahoma" w:hAnsi="Tahoma" w:cs="Tahoma"/>
          <w:sz w:val="20"/>
          <w:szCs w:val="20"/>
        </w:rPr>
        <w:t>(słownie</w:t>
      </w:r>
      <w:r w:rsidR="00A477B7" w:rsidRPr="00451DCB">
        <w:rPr>
          <w:rFonts w:ascii="Tahoma" w:hAnsi="Tahoma" w:cs="Tahoma"/>
          <w:sz w:val="20"/>
          <w:szCs w:val="20"/>
        </w:rPr>
        <w:t xml:space="preserve">: </w:t>
      </w:r>
      <w:r w:rsidR="00451DCB" w:rsidRPr="00451DCB">
        <w:rPr>
          <w:rFonts w:ascii="Tahoma" w:hAnsi="Tahoma" w:cs="Tahoma"/>
          <w:sz w:val="20"/>
          <w:szCs w:val="20"/>
        </w:rPr>
        <w:t>………………………………………</w:t>
      </w:r>
      <w:r w:rsidR="00D52271" w:rsidRPr="00451DCB">
        <w:rPr>
          <w:rFonts w:ascii="Tahoma" w:hAnsi="Tahoma" w:cs="Tahoma"/>
          <w:sz w:val="20"/>
          <w:szCs w:val="20"/>
        </w:rPr>
        <w:t xml:space="preserve">) </w:t>
      </w:r>
      <w:r w:rsidR="00AB637B" w:rsidRPr="00451DCB">
        <w:rPr>
          <w:rFonts w:ascii="Tahoma" w:hAnsi="Tahoma" w:cs="Tahoma"/>
          <w:sz w:val="20"/>
          <w:szCs w:val="20"/>
        </w:rPr>
        <w:t>za jeden Mg</w:t>
      </w:r>
      <w:r w:rsidR="00D33A23" w:rsidRPr="00451DCB">
        <w:rPr>
          <w:rFonts w:ascii="Tahoma" w:hAnsi="Tahoma" w:cs="Tahoma"/>
          <w:sz w:val="20"/>
          <w:szCs w:val="20"/>
        </w:rPr>
        <w:t>.</w:t>
      </w:r>
    </w:p>
    <w:p w:rsidR="00051E07" w:rsidRPr="00451DCB" w:rsidRDefault="00051E07" w:rsidP="00F30EF6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 xml:space="preserve">Szacunkowa wartość wynagrodzenia brutto wyniesie </w:t>
      </w:r>
      <w:r w:rsidR="00451DCB" w:rsidRPr="00451DCB">
        <w:rPr>
          <w:rFonts w:ascii="Tahoma" w:hAnsi="Tahoma" w:cs="Tahoma"/>
          <w:sz w:val="20"/>
          <w:szCs w:val="20"/>
        </w:rPr>
        <w:t>…………………………………..(słownie:………</w:t>
      </w:r>
      <w:r w:rsidR="001913E3" w:rsidRPr="00451DCB">
        <w:rPr>
          <w:rFonts w:ascii="Tahoma" w:hAnsi="Tahoma" w:cs="Tahoma"/>
          <w:sz w:val="20"/>
          <w:szCs w:val="20"/>
        </w:rPr>
        <w:t xml:space="preserve">). 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D33A23" w:rsidRPr="00451DCB">
        <w:rPr>
          <w:rFonts w:ascii="Tahoma" w:eastAsia="Times New Roman" w:hAnsi="Tahoma" w:cs="Tahoma"/>
          <w:b/>
          <w:bCs/>
          <w:sz w:val="20"/>
          <w:szCs w:val="20"/>
        </w:rPr>
        <w:t>6</w:t>
      </w:r>
    </w:p>
    <w:p w:rsidR="00D33A23" w:rsidRPr="00451DCB" w:rsidRDefault="00E00FA2" w:rsidP="00F30EF6">
      <w:pPr>
        <w:pStyle w:val="Akapitzlist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Zapłata wynagrodzenia nast</w:t>
      </w:r>
      <w:r w:rsidRPr="00451DCB">
        <w:rPr>
          <w:rFonts w:ascii="Tahoma" w:eastAsia="TimesNewRoman" w:hAnsi="Tahoma" w:cs="Tahoma"/>
          <w:sz w:val="20"/>
          <w:szCs w:val="20"/>
        </w:rPr>
        <w:t>ą</w:t>
      </w:r>
      <w:r w:rsidRPr="00451DCB">
        <w:rPr>
          <w:rFonts w:ascii="Tahoma" w:hAnsi="Tahoma" w:cs="Tahoma"/>
          <w:sz w:val="20"/>
          <w:szCs w:val="20"/>
        </w:rPr>
        <w:t>pi przelewem na wskazany przez Wykonawc</w:t>
      </w:r>
      <w:r w:rsidRPr="00451DCB">
        <w:rPr>
          <w:rFonts w:ascii="Tahoma" w:eastAsia="TimesNewRoman" w:hAnsi="Tahoma" w:cs="Tahoma"/>
          <w:sz w:val="20"/>
          <w:szCs w:val="20"/>
        </w:rPr>
        <w:t>ę</w:t>
      </w:r>
      <w:r w:rsidR="008C30F1" w:rsidRPr="00451DCB">
        <w:rPr>
          <w:rFonts w:ascii="Tahoma" w:eastAsia="TimesNewRoman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rachunek bankowy</w:t>
      </w:r>
      <w:r w:rsidR="008C30F1" w:rsidRPr="00451DCB">
        <w:rPr>
          <w:rFonts w:ascii="Tahoma" w:hAnsi="Tahoma" w:cs="Tahoma"/>
          <w:sz w:val="20"/>
          <w:szCs w:val="20"/>
        </w:rPr>
        <w:t xml:space="preserve"> nr </w:t>
      </w:r>
      <w:r w:rsidR="008962D4" w:rsidRPr="00451DCB">
        <w:rPr>
          <w:rFonts w:ascii="Tahoma" w:hAnsi="Tahoma" w:cs="Tahoma"/>
          <w:sz w:val="20"/>
          <w:szCs w:val="20"/>
        </w:rPr>
        <w:t xml:space="preserve"> </w:t>
      </w:r>
      <w:r w:rsidR="00C65F57" w:rsidRPr="00451DCB">
        <w:rPr>
          <w:rFonts w:ascii="Tahoma" w:hAnsi="Tahoma" w:cs="Tahoma"/>
          <w:sz w:val="20"/>
          <w:szCs w:val="20"/>
        </w:rPr>
        <w:t>……………………………………………………………..</w:t>
      </w:r>
      <w:r w:rsidR="008962D4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 xml:space="preserve">na podstawie </w:t>
      </w:r>
      <w:r w:rsidR="001C2CB9" w:rsidRPr="00451DCB">
        <w:rPr>
          <w:rFonts w:ascii="Tahoma" w:hAnsi="Tahoma" w:cs="Tahoma"/>
          <w:sz w:val="20"/>
          <w:szCs w:val="20"/>
        </w:rPr>
        <w:t xml:space="preserve">poprawnie wystawionej </w:t>
      </w:r>
      <w:r w:rsidR="008C30F1" w:rsidRPr="00451DCB">
        <w:rPr>
          <w:rFonts w:ascii="Tahoma" w:hAnsi="Tahoma" w:cs="Tahoma"/>
          <w:sz w:val="20"/>
          <w:szCs w:val="20"/>
        </w:rPr>
        <w:t xml:space="preserve">przez </w:t>
      </w:r>
      <w:r w:rsidR="00F76E74" w:rsidRPr="00451DCB">
        <w:rPr>
          <w:rFonts w:ascii="Tahoma" w:hAnsi="Tahoma" w:cs="Tahoma"/>
          <w:sz w:val="20"/>
          <w:szCs w:val="20"/>
        </w:rPr>
        <w:t>Wykonawcę</w:t>
      </w:r>
      <w:r w:rsidR="008C30F1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faktury</w:t>
      </w:r>
      <w:r w:rsidR="000A7844" w:rsidRPr="00451DCB">
        <w:rPr>
          <w:rFonts w:ascii="Tahoma" w:hAnsi="Tahoma" w:cs="Tahoma"/>
          <w:sz w:val="20"/>
          <w:szCs w:val="20"/>
        </w:rPr>
        <w:t xml:space="preserve"> </w:t>
      </w:r>
      <w:r w:rsidR="001C2CB9" w:rsidRPr="00451DCB">
        <w:rPr>
          <w:rFonts w:ascii="Tahoma" w:hAnsi="Tahoma" w:cs="Tahoma"/>
          <w:sz w:val="20"/>
          <w:szCs w:val="20"/>
        </w:rPr>
        <w:t>VAT</w:t>
      </w:r>
      <w:r w:rsidR="008962D4" w:rsidRPr="00451DCB">
        <w:rPr>
          <w:rFonts w:ascii="Tahoma" w:hAnsi="Tahoma" w:cs="Tahoma"/>
          <w:sz w:val="20"/>
          <w:szCs w:val="20"/>
        </w:rPr>
        <w:t>,</w:t>
      </w:r>
      <w:r w:rsidR="001C2CB9" w:rsidRPr="00451DCB">
        <w:rPr>
          <w:rFonts w:ascii="Tahoma" w:hAnsi="Tahoma" w:cs="Tahoma"/>
          <w:sz w:val="20"/>
          <w:szCs w:val="20"/>
        </w:rPr>
        <w:t xml:space="preserve"> </w:t>
      </w:r>
      <w:r w:rsidR="000A7844" w:rsidRPr="00451DCB">
        <w:rPr>
          <w:rFonts w:ascii="Tahoma" w:hAnsi="Tahoma" w:cs="Tahoma"/>
          <w:bCs/>
          <w:sz w:val="20"/>
          <w:szCs w:val="20"/>
        </w:rPr>
        <w:t xml:space="preserve">w terminie </w:t>
      </w:r>
      <w:r w:rsidR="007A50D8" w:rsidRPr="00451DCB">
        <w:rPr>
          <w:rFonts w:ascii="Tahoma" w:hAnsi="Tahoma" w:cs="Tahoma"/>
          <w:bCs/>
          <w:sz w:val="20"/>
          <w:szCs w:val="20"/>
        </w:rPr>
        <w:t>30</w:t>
      </w:r>
      <w:r w:rsidR="000A7844" w:rsidRPr="00451DCB">
        <w:rPr>
          <w:rFonts w:ascii="Tahoma" w:hAnsi="Tahoma" w:cs="Tahoma"/>
          <w:bCs/>
          <w:sz w:val="20"/>
          <w:szCs w:val="20"/>
        </w:rPr>
        <w:t xml:space="preserve"> dni kalendarzowych od doręczenia </w:t>
      </w:r>
      <w:r w:rsidR="001C2CB9" w:rsidRPr="00451DCB">
        <w:rPr>
          <w:rFonts w:ascii="Tahoma" w:hAnsi="Tahoma" w:cs="Tahoma"/>
          <w:bCs/>
          <w:sz w:val="20"/>
          <w:szCs w:val="20"/>
        </w:rPr>
        <w:t xml:space="preserve">jej </w:t>
      </w:r>
      <w:r w:rsidR="000A7844" w:rsidRPr="00451DCB">
        <w:rPr>
          <w:rFonts w:ascii="Tahoma" w:hAnsi="Tahoma" w:cs="Tahoma"/>
          <w:bCs/>
          <w:sz w:val="20"/>
          <w:szCs w:val="20"/>
        </w:rPr>
        <w:t xml:space="preserve"> Zamawiającemu</w:t>
      </w:r>
      <w:r w:rsidR="00D33A23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0A7844" w:rsidRPr="00451DCB" w:rsidRDefault="00766A40" w:rsidP="00F30EF6">
      <w:pPr>
        <w:pStyle w:val="Akapitzlist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lastRenderedPageBreak/>
        <w:t>Podstawą do wystawienia faktury będ</w:t>
      </w:r>
      <w:r w:rsidR="00D33A23" w:rsidRPr="00451DCB">
        <w:rPr>
          <w:rFonts w:ascii="Tahoma" w:eastAsia="Times New Roman" w:hAnsi="Tahoma" w:cs="Tahoma"/>
          <w:sz w:val="20"/>
          <w:szCs w:val="20"/>
        </w:rPr>
        <w:t xml:space="preserve">zie </w:t>
      </w:r>
      <w:r w:rsidR="001C2CB9" w:rsidRPr="00451DCB">
        <w:rPr>
          <w:rFonts w:ascii="Tahoma" w:eastAsia="Times New Roman" w:hAnsi="Tahoma" w:cs="Tahoma"/>
          <w:sz w:val="20"/>
          <w:szCs w:val="20"/>
        </w:rPr>
        <w:t>podpisany przez obie strony umowy protokół</w:t>
      </w:r>
      <w:r w:rsidR="00D33A23" w:rsidRPr="00451DCB">
        <w:rPr>
          <w:rFonts w:ascii="Tahoma" w:eastAsia="Times New Roman" w:hAnsi="Tahoma" w:cs="Tahoma"/>
          <w:sz w:val="20"/>
          <w:szCs w:val="20"/>
        </w:rPr>
        <w:t>, o którym mowa w §</w:t>
      </w:r>
      <w:r w:rsidR="00C706F6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D33A23" w:rsidRPr="00451DCB">
        <w:rPr>
          <w:rFonts w:ascii="Tahoma" w:eastAsia="Times New Roman" w:hAnsi="Tahoma" w:cs="Tahoma"/>
          <w:sz w:val="20"/>
          <w:szCs w:val="20"/>
        </w:rPr>
        <w:t xml:space="preserve">3 ust. 2 niniejszej umowy. </w:t>
      </w:r>
    </w:p>
    <w:p w:rsidR="00451DCB" w:rsidRP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3.  </w:t>
      </w: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>Zamawiający oświadcza, że zadanie jest</w:t>
      </w:r>
      <w:r w:rsidR="00451DCB"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 xml:space="preserve"> realizowane przez Gminę Kulesze Kościelne. Fakturę należy wystawić na:</w:t>
      </w:r>
    </w:p>
    <w:p w:rsidR="00451DCB" w:rsidRPr="00451DCB" w:rsidRDefault="00451DCB" w:rsidP="00451DCB">
      <w:pPr>
        <w:spacing w:after="0"/>
        <w:ind w:left="426" w:firstLine="126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NABYWCA: Gmina Kulesze Kościelne</w:t>
      </w:r>
    </w:p>
    <w:p w:rsidR="00451DCB" w:rsidRPr="00451DCB" w:rsidRDefault="00451DCB" w:rsidP="00451DCB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451DCB">
        <w:rPr>
          <w:rFonts w:ascii="Tahoma" w:hAnsi="Tahoma" w:cs="Tahoma"/>
          <w:sz w:val="20"/>
          <w:szCs w:val="20"/>
        </w:rPr>
        <w:t>18 – 208 Kulesze Kościelne, ul. Główna 6</w:t>
      </w:r>
    </w:p>
    <w:p w:rsidR="00451DCB" w:rsidRPr="00451DCB" w:rsidRDefault="00451DCB" w:rsidP="00451DCB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Pr="00451DCB">
        <w:rPr>
          <w:rFonts w:ascii="Tahoma" w:hAnsi="Tahoma" w:cs="Tahoma"/>
          <w:sz w:val="20"/>
          <w:szCs w:val="20"/>
        </w:rPr>
        <w:t xml:space="preserve">NIP </w:t>
      </w:r>
      <w:r w:rsidRPr="00451DCB">
        <w:rPr>
          <w:rFonts w:ascii="Tahoma" w:hAnsi="Tahoma" w:cs="Tahoma"/>
          <w:bCs/>
          <w:sz w:val="20"/>
          <w:szCs w:val="20"/>
        </w:rPr>
        <w:t>722-161-23-43</w:t>
      </w:r>
    </w:p>
    <w:p w:rsidR="00451DCB" w:rsidRPr="00451DCB" w:rsidRDefault="00451DCB" w:rsidP="00451DCB">
      <w:pPr>
        <w:pStyle w:val="Akapitzlist"/>
        <w:spacing w:after="0" w:line="240" w:lineRule="auto"/>
        <w:ind w:left="360" w:firstLine="192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ODBIORCA: Urząd Gminy w Kuleszach Kościelnych</w:t>
      </w:r>
    </w:p>
    <w:p w:rsidR="00451DCB" w:rsidRPr="00451DCB" w:rsidRDefault="00451DCB" w:rsidP="00451DCB">
      <w:pPr>
        <w:pStyle w:val="Standard"/>
        <w:tabs>
          <w:tab w:val="left" w:pos="360"/>
        </w:tabs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 w:rsidRPr="00451DCB">
        <w:rPr>
          <w:rFonts w:ascii="Tahoma" w:hAnsi="Tahoma" w:cs="Tahoma"/>
          <w:sz w:val="20"/>
          <w:szCs w:val="20"/>
        </w:rPr>
        <w:t xml:space="preserve">18 – 208 </w:t>
      </w:r>
      <w:proofErr w:type="spellStart"/>
      <w:r w:rsidRPr="00451DCB">
        <w:rPr>
          <w:rFonts w:ascii="Tahoma" w:hAnsi="Tahoma" w:cs="Tahoma"/>
          <w:sz w:val="20"/>
          <w:szCs w:val="20"/>
        </w:rPr>
        <w:t>Kulesze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51DCB">
        <w:rPr>
          <w:rFonts w:ascii="Tahoma" w:hAnsi="Tahoma" w:cs="Tahoma"/>
          <w:sz w:val="20"/>
          <w:szCs w:val="20"/>
        </w:rPr>
        <w:t>Kościelne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51DCB">
        <w:rPr>
          <w:rFonts w:ascii="Tahoma" w:hAnsi="Tahoma" w:cs="Tahoma"/>
          <w:sz w:val="20"/>
          <w:szCs w:val="20"/>
        </w:rPr>
        <w:t>ul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451DCB">
        <w:rPr>
          <w:rFonts w:ascii="Tahoma" w:hAnsi="Tahoma" w:cs="Tahoma"/>
          <w:sz w:val="20"/>
          <w:szCs w:val="20"/>
        </w:rPr>
        <w:t>Główna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 6</w:t>
      </w:r>
    </w:p>
    <w:p w:rsid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  <w:shd w:val="clear" w:color="auto" w:fill="FFFFFF"/>
          <w:lang w:val="pl-PL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 xml:space="preserve"> </w:t>
      </w:r>
    </w:p>
    <w:p w:rsidR="00293327" w:rsidRP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>Zapłata wynagrodzenia wykonawcy nastąpi po zakończeniu zadania i dostarczeniu prawidłowo wystawionej faktury. Przy płatności zostanie zastosowany mechanizm podzielonej płatności.</w:t>
      </w:r>
    </w:p>
    <w:p w:rsidR="00293327" w:rsidRPr="00451DCB" w:rsidRDefault="00293327" w:rsidP="00293327">
      <w:pPr>
        <w:pStyle w:val="Standard"/>
        <w:tabs>
          <w:tab w:val="left" w:pos="36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  <w:shd w:val="clear" w:color="auto" w:fill="FFFFFF"/>
          <w:lang w:val="en-US"/>
        </w:rPr>
        <w:t>4.</w:t>
      </w:r>
      <w:r w:rsidR="00EF12C5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 Wykonawca o</w:t>
      </w:r>
      <w:r w:rsidRPr="00451DCB">
        <w:rPr>
          <w:rFonts w:ascii="Tahoma" w:hAnsi="Tahoma" w:cs="Tahoma"/>
          <w:sz w:val="20"/>
          <w:szCs w:val="20"/>
          <w:shd w:val="clear" w:color="auto" w:fill="FFFFFF"/>
          <w:lang w:val="pl-PL"/>
        </w:rPr>
        <w:t xml:space="preserve">świadcza, że jest podatnikiem VAT i jego nazwa brzmi: </w:t>
      </w:r>
      <w:r w:rsidRPr="00451DCB">
        <w:rPr>
          <w:rFonts w:ascii="Tahoma" w:hAnsi="Tahoma" w:cs="Tahoma"/>
          <w:b/>
          <w:bCs/>
          <w:sz w:val="20"/>
          <w:szCs w:val="20"/>
          <w:shd w:val="clear" w:color="auto" w:fill="FFFFFF"/>
          <w:lang w:val="pl-PL"/>
        </w:rPr>
        <w:t>……………………………</w:t>
      </w:r>
      <w:r w:rsidR="00EF12C5">
        <w:rPr>
          <w:rFonts w:ascii="Tahoma" w:hAnsi="Tahoma" w:cs="Tahoma"/>
          <w:b/>
          <w:bCs/>
          <w:sz w:val="20"/>
          <w:szCs w:val="20"/>
          <w:shd w:val="clear" w:color="auto" w:fill="FFFFFF"/>
          <w:lang w:val="pl-PL"/>
        </w:rPr>
        <w:t>……</w:t>
      </w: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D33A23" w:rsidRPr="00451DCB">
        <w:rPr>
          <w:rFonts w:ascii="Tahoma" w:eastAsia="Times New Roman" w:hAnsi="Tahoma" w:cs="Tahoma"/>
          <w:b/>
          <w:bCs/>
          <w:sz w:val="20"/>
          <w:szCs w:val="20"/>
        </w:rPr>
        <w:t>7</w:t>
      </w:r>
    </w:p>
    <w:p w:rsidR="0022185A" w:rsidRPr="00451DCB" w:rsidRDefault="0022185A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Wykonawca zapłaci Zamawiającemu kary umowne w następujących przypadkach i wysokościach:</w:t>
      </w:r>
    </w:p>
    <w:p w:rsidR="0022185A" w:rsidRPr="00451DCB" w:rsidRDefault="0022185A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nieterminowe wykonanie przedmiotu umowy z przyczyn niezależnych od Zamawiającego w wysokości 2 % łącznego wynagrodzenia umownego brutto za każdy dzień zwłoki;</w:t>
      </w:r>
    </w:p>
    <w:p w:rsidR="0022185A" w:rsidRPr="00451DCB" w:rsidRDefault="0022185A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odstąpienie od umowy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 xml:space="preserve"> z</w:t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  przyczyn leżących po stronie Wykonawcy zapłaci on Zamawiającemu 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 xml:space="preserve">karę umowną </w:t>
      </w:r>
      <w:r w:rsidR="006519CF" w:rsidRPr="00451DCB">
        <w:rPr>
          <w:rFonts w:ascii="Tahoma" w:eastAsia="Times New Roman" w:hAnsi="Tahoma" w:cs="Tahoma"/>
          <w:bCs/>
          <w:sz w:val="20"/>
          <w:szCs w:val="20"/>
        </w:rPr>
        <w:t xml:space="preserve">w </w:t>
      </w:r>
      <w:r w:rsidR="00F30931" w:rsidRPr="00451DCB">
        <w:rPr>
          <w:rFonts w:ascii="Tahoma" w:eastAsia="Times New Roman" w:hAnsi="Tahoma" w:cs="Tahoma"/>
          <w:bCs/>
          <w:sz w:val="20"/>
          <w:szCs w:val="20"/>
        </w:rPr>
        <w:t>wysokości 10% łącznego wynagrodzenia umownego brutto za każdy dzień zwłoki;</w:t>
      </w:r>
    </w:p>
    <w:p w:rsidR="00F30931" w:rsidRPr="00451DCB" w:rsidRDefault="00F30931" w:rsidP="00F30931">
      <w:pPr>
        <w:pStyle w:val="Akapitzlist"/>
        <w:numPr>
          <w:ilvl w:val="0"/>
          <w:numId w:val="31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 nieterminowe przedłożenie szczegółowego harmonogramu prac w wysokości 2% łącznego wynagrodzenia umownego brutto za każdy dzień zwłoki;</w:t>
      </w:r>
    </w:p>
    <w:p w:rsidR="003E4EAD" w:rsidRPr="00451DCB" w:rsidRDefault="003E4EAD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Zamawiający zastrzega sobie prawo rozwiązania w trybie natychmiastowym,</w:t>
      </w:r>
      <w:r w:rsidR="000809E5" w:rsidRPr="00451DCB">
        <w:rPr>
          <w:rFonts w:ascii="Tahoma" w:eastAsia="Times New Roman" w:hAnsi="Tahoma" w:cs="Tahoma"/>
          <w:bCs/>
          <w:sz w:val="20"/>
          <w:szCs w:val="20"/>
        </w:rPr>
        <w:t xml:space="preserve"> bez zachowania okresu wypowiedzenia</w:t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 w następujących przypadkach: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n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ieterminowego wykonania usługi;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n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iedotrzymania innych postanowień umowy;</w:t>
      </w:r>
    </w:p>
    <w:p w:rsidR="003E4EAD" w:rsidRPr="00451DCB" w:rsidRDefault="004536E2" w:rsidP="003E4EAD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w</w:t>
      </w:r>
      <w:r w:rsidR="003E4EAD" w:rsidRPr="00451DCB">
        <w:rPr>
          <w:rFonts w:ascii="Tahoma" w:eastAsia="Times New Roman" w:hAnsi="Tahoma" w:cs="Tahoma"/>
          <w:bCs/>
          <w:sz w:val="20"/>
          <w:szCs w:val="20"/>
        </w:rPr>
        <w:t>ykonanie usługi niezgodnie z obowiązującymi przepisami prawa.</w:t>
      </w:r>
    </w:p>
    <w:p w:rsidR="003E4EAD" w:rsidRPr="00451DCB" w:rsidRDefault="003E4EAD" w:rsidP="003E4EAD">
      <w:pPr>
        <w:pStyle w:val="Akapitzlist"/>
        <w:numPr>
          <w:ilvl w:val="0"/>
          <w:numId w:val="32"/>
        </w:num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>Zamawiający zastrzega prawo, iż kary umowne mogą być potrącone z wynagro</w:t>
      </w:r>
      <w:r w:rsidR="00513E00" w:rsidRPr="00451DCB">
        <w:rPr>
          <w:rFonts w:ascii="Tahoma" w:eastAsia="Times New Roman" w:hAnsi="Tahoma" w:cs="Tahoma"/>
          <w:bCs/>
          <w:sz w:val="20"/>
          <w:szCs w:val="20"/>
        </w:rPr>
        <w:t xml:space="preserve">dzenia Wykonawcy bez jego zgody, </w:t>
      </w:r>
      <w:r w:rsidR="00513E00" w:rsidRPr="00451DCB">
        <w:rPr>
          <w:rFonts w:ascii="Tahoma" w:hAnsi="Tahoma" w:cs="Tahoma"/>
          <w:sz w:val="20"/>
          <w:szCs w:val="20"/>
        </w:rPr>
        <w:t>na co przez podpisanie niniejszej umowy Wykonawca wyraża zgodę</w:t>
      </w:r>
      <w:r w:rsidR="00A41A84" w:rsidRPr="00451DCB">
        <w:rPr>
          <w:rFonts w:ascii="Tahoma" w:eastAsia="Times New Roman" w:hAnsi="Tahoma" w:cs="Tahoma"/>
          <w:bCs/>
          <w:sz w:val="20"/>
          <w:szCs w:val="20"/>
        </w:rPr>
        <w:t xml:space="preserve">. </w:t>
      </w:r>
    </w:p>
    <w:p w:rsidR="001D37C0" w:rsidRPr="00451DCB" w:rsidRDefault="001D37C0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22403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564CDE" w:rsidRPr="00451DCB">
        <w:rPr>
          <w:rFonts w:ascii="Tahoma" w:eastAsia="Times New Roman" w:hAnsi="Tahoma" w:cs="Tahoma"/>
          <w:b/>
          <w:bCs/>
          <w:sz w:val="20"/>
          <w:szCs w:val="20"/>
        </w:rPr>
        <w:t>8</w:t>
      </w:r>
    </w:p>
    <w:p w:rsidR="00522403" w:rsidRPr="00451DCB" w:rsidRDefault="00522403" w:rsidP="00F30EF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Zamawiając</w:t>
      </w:r>
      <w:r w:rsidR="00564CDE" w:rsidRPr="00451DCB">
        <w:rPr>
          <w:rFonts w:ascii="Tahoma" w:eastAsia="Times New Roman" w:hAnsi="Tahoma" w:cs="Tahoma"/>
          <w:sz w:val="20"/>
          <w:szCs w:val="20"/>
        </w:rPr>
        <w:t xml:space="preserve">emu przysługuje prawo odstąpienia od umowy w całości albo w części, </w:t>
      </w:r>
      <w:r w:rsidR="008962D4" w:rsidRPr="00451DCB">
        <w:rPr>
          <w:rFonts w:ascii="Tahoma" w:eastAsia="Times New Roman" w:hAnsi="Tahoma" w:cs="Tahoma"/>
          <w:sz w:val="20"/>
          <w:szCs w:val="20"/>
        </w:rPr>
        <w:t>w przypadku</w:t>
      </w:r>
      <w:r w:rsidR="00564CDE" w:rsidRPr="00451DCB">
        <w:rPr>
          <w:rFonts w:ascii="Tahoma" w:eastAsia="Times New Roman" w:hAnsi="Tahoma" w:cs="Tahoma"/>
          <w:sz w:val="20"/>
          <w:szCs w:val="20"/>
        </w:rPr>
        <w:t>, gdy</w:t>
      </w:r>
      <w:r w:rsidRPr="00451DCB">
        <w:rPr>
          <w:rFonts w:ascii="Tahoma" w:eastAsia="Times New Roman" w:hAnsi="Tahoma" w:cs="Tahoma"/>
          <w:sz w:val="20"/>
          <w:szCs w:val="20"/>
        </w:rPr>
        <w:t>:</w:t>
      </w:r>
    </w:p>
    <w:p w:rsidR="00522403" w:rsidRPr="00451DCB" w:rsidRDefault="00522403" w:rsidP="00E06B4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</w:t>
      </w:r>
      <w:r w:rsidR="00564CDE" w:rsidRPr="00451DCB">
        <w:rPr>
          <w:rFonts w:ascii="Tahoma" w:eastAsia="Times New Roman" w:hAnsi="Tahoma" w:cs="Tahoma"/>
          <w:sz w:val="20"/>
          <w:szCs w:val="20"/>
        </w:rPr>
        <w:t>przerwał z przyczyn leżących po stronie Wykonawcy realizację przedmiotu zamówienia,</w:t>
      </w:r>
    </w:p>
    <w:p w:rsidR="00564CDE" w:rsidRPr="00451DCB" w:rsidRDefault="00695A8F" w:rsidP="00E06B4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Wystąpi istotna zmiana okoliczności powodująca, że wykonanie umowy nie leży w interesie publicznym, czego nie można było przewidzieć w chwili zawarcia umowy,</w:t>
      </w:r>
    </w:p>
    <w:p w:rsidR="00522403" w:rsidRPr="00451DCB" w:rsidRDefault="00522403" w:rsidP="00E06B45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Wykonawca </w:t>
      </w:r>
      <w:r w:rsidR="00695A8F" w:rsidRPr="00451DCB">
        <w:rPr>
          <w:rFonts w:ascii="Tahoma" w:eastAsia="Times New Roman" w:hAnsi="Tahoma" w:cs="Tahoma"/>
          <w:sz w:val="20"/>
          <w:szCs w:val="20"/>
        </w:rPr>
        <w:t>realizuje przedmiot zamówienia w sposób niezgodny z niniejszą umową lub wskazaniami Zamawiającego.</w:t>
      </w:r>
    </w:p>
    <w:p w:rsidR="00DC7A76" w:rsidRPr="00451DCB" w:rsidRDefault="00326FE4" w:rsidP="00F30EF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O</w:t>
      </w:r>
      <w:r w:rsidR="00224862" w:rsidRPr="00451DCB">
        <w:rPr>
          <w:rFonts w:ascii="Tahoma" w:hAnsi="Tahoma" w:cs="Tahoma"/>
          <w:sz w:val="20"/>
          <w:szCs w:val="20"/>
        </w:rPr>
        <w:t xml:space="preserve">dstąpienie od umowy </w:t>
      </w:r>
      <w:r w:rsidR="00695A8F" w:rsidRPr="00451DCB">
        <w:rPr>
          <w:rFonts w:ascii="Tahoma" w:hAnsi="Tahoma" w:cs="Tahoma"/>
          <w:sz w:val="20"/>
          <w:szCs w:val="20"/>
        </w:rPr>
        <w:t xml:space="preserve">powinno nastąpić </w:t>
      </w:r>
      <w:r w:rsidR="00224862" w:rsidRPr="00451DCB">
        <w:rPr>
          <w:rFonts w:ascii="Tahoma" w:hAnsi="Tahoma" w:cs="Tahoma"/>
          <w:sz w:val="20"/>
          <w:szCs w:val="20"/>
        </w:rPr>
        <w:t xml:space="preserve">w terminie 30 dni od powzięcia </w:t>
      </w:r>
      <w:r w:rsidR="00695A8F" w:rsidRPr="00451DCB">
        <w:rPr>
          <w:rFonts w:ascii="Tahoma" w:hAnsi="Tahoma" w:cs="Tahoma"/>
          <w:sz w:val="20"/>
          <w:szCs w:val="20"/>
        </w:rPr>
        <w:t>informacji</w:t>
      </w:r>
      <w:r w:rsidR="00224862" w:rsidRPr="00451DCB">
        <w:rPr>
          <w:rFonts w:ascii="Tahoma" w:hAnsi="Tahoma" w:cs="Tahoma"/>
          <w:sz w:val="20"/>
          <w:szCs w:val="20"/>
        </w:rPr>
        <w:t xml:space="preserve"> o okolicznościach stanowiących podstawy odstąpienia.</w:t>
      </w:r>
    </w:p>
    <w:p w:rsidR="00A34A56" w:rsidRPr="00451DCB" w:rsidRDefault="00522403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 xml:space="preserve">§ </w:t>
      </w:r>
      <w:r w:rsidR="00695A8F" w:rsidRPr="00451DCB">
        <w:rPr>
          <w:rFonts w:ascii="Tahoma" w:eastAsia="Times New Roman" w:hAnsi="Tahoma" w:cs="Tahoma"/>
          <w:b/>
          <w:bCs/>
          <w:sz w:val="20"/>
          <w:szCs w:val="20"/>
        </w:rPr>
        <w:t>9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1.Wykonawca przed przystąpieniem do prac zgłasza fakt ten: Powiatowemu Inspektorowi Nadzoru Budowlanego, Okręgowemu Inspektorowi Pracy z siedzibą właściwą dla miejsca prowadzonych prac oraz Powiatowemu Inspektorowi Sanitarnemu. 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2. Wykonawca jest zobowiązany zabezpieczyć i oznakować wykonywanie usług oraz dbać </w:t>
      </w:r>
      <w:r w:rsidR="002F33AE" w:rsidRPr="00451DCB">
        <w:rPr>
          <w:rFonts w:ascii="Tahoma" w:eastAsia="Times New Roman" w:hAnsi="Tahoma" w:cs="Tahoma"/>
          <w:bCs/>
          <w:sz w:val="20"/>
          <w:szCs w:val="20"/>
        </w:rPr>
        <w:br/>
      </w: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o stan techniczny i prawidłowość wykonywania usług przez cały czas realizacji umowy. 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lastRenderedPageBreak/>
        <w:t xml:space="preserve">3. Wykonawca zobowiązuje się do naprawienia wszelkich szkód związanych </w:t>
      </w:r>
      <w:r w:rsidR="002F33AE" w:rsidRPr="00451DCB">
        <w:rPr>
          <w:rFonts w:ascii="Tahoma" w:eastAsia="Times New Roman" w:hAnsi="Tahoma" w:cs="Tahoma"/>
          <w:bCs/>
          <w:sz w:val="20"/>
          <w:szCs w:val="20"/>
        </w:rPr>
        <w:br/>
      </w:r>
      <w:r w:rsidRPr="00451DCB">
        <w:rPr>
          <w:rFonts w:ascii="Tahoma" w:eastAsia="Times New Roman" w:hAnsi="Tahoma" w:cs="Tahoma"/>
          <w:bCs/>
          <w:sz w:val="20"/>
          <w:szCs w:val="20"/>
        </w:rPr>
        <w:t>z wykonywaniem przedmiotu umowy właścicielowi nieruchomości oraz osobom trzecim.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4. Wykonawca ponosi pełną odpowiedzialność za ewentualne szkody w mieniu i wobec osób trzecich powstałych w związku z wykonywaniem zakresu niniejszej umowy. </w:t>
      </w:r>
    </w:p>
    <w:p w:rsidR="00A04869" w:rsidRPr="00451DCB" w:rsidRDefault="00A04869" w:rsidP="00A04869">
      <w:pPr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451DCB">
        <w:rPr>
          <w:rFonts w:ascii="Tahoma" w:eastAsia="Times New Roman" w:hAnsi="Tahoma" w:cs="Tahoma"/>
          <w:bCs/>
          <w:sz w:val="20"/>
          <w:szCs w:val="20"/>
        </w:rPr>
        <w:t xml:space="preserve">5. Wykonawca zobowiązuje się wykonywać przedmiot umowy zgodnie z obowiązującymi przepisami w tym zakresie. </w:t>
      </w:r>
    </w:p>
    <w:p w:rsidR="00A04869" w:rsidRPr="00451DCB" w:rsidRDefault="00A04869" w:rsidP="00A04869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§10</w:t>
      </w:r>
    </w:p>
    <w:p w:rsidR="00522403" w:rsidRPr="00451DCB" w:rsidRDefault="00522403" w:rsidP="00F30EF6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Wykonawca staje się posiadaczem i wytwórcą wszystkich odpadów niebezpiecznych powstałych w wyniku prowadzonych prac.</w:t>
      </w:r>
    </w:p>
    <w:p w:rsidR="00522403" w:rsidRPr="00451DCB" w:rsidRDefault="00522403" w:rsidP="00F30EF6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Na Wykonawcy spoczywają </w:t>
      </w:r>
      <w:r w:rsidR="00695A8F" w:rsidRPr="00451DCB">
        <w:rPr>
          <w:rFonts w:ascii="Tahoma" w:eastAsia="Times New Roman" w:hAnsi="Tahoma" w:cs="Tahoma"/>
          <w:sz w:val="20"/>
          <w:szCs w:val="20"/>
        </w:rPr>
        <w:t>właściwe, z tytułu wykonywania Usługi,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obowiązki wynika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jące z niżej wymienionych aktów </w:t>
      </w:r>
      <w:r w:rsidRPr="00451DCB">
        <w:rPr>
          <w:rFonts w:ascii="Tahoma" w:eastAsia="Times New Roman" w:hAnsi="Tahoma" w:cs="Tahoma"/>
          <w:sz w:val="20"/>
          <w:szCs w:val="20"/>
        </w:rPr>
        <w:t>prawnych:</w:t>
      </w:r>
    </w:p>
    <w:p w:rsidR="00522403" w:rsidRPr="00451DCB" w:rsidRDefault="00522403" w:rsidP="00CB5761">
      <w:pPr>
        <w:pStyle w:val="Akapitzlist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ustawy z dnia 14 grudnia 2012 r. o odpa</w:t>
      </w:r>
      <w:r w:rsidR="00C81CE7" w:rsidRPr="00451DCB">
        <w:rPr>
          <w:rFonts w:ascii="Tahoma" w:eastAsia="Times New Roman" w:hAnsi="Tahoma" w:cs="Tahoma"/>
          <w:sz w:val="20"/>
          <w:szCs w:val="20"/>
        </w:rPr>
        <w:t>dach (Dz.</w:t>
      </w:r>
      <w:r w:rsidR="00695A8F" w:rsidRPr="00451DCB">
        <w:rPr>
          <w:rFonts w:ascii="Tahoma" w:eastAsia="Times New Roman" w:hAnsi="Tahoma" w:cs="Tahoma"/>
          <w:sz w:val="20"/>
          <w:szCs w:val="20"/>
        </w:rPr>
        <w:t>U. z 20</w:t>
      </w:r>
      <w:r w:rsidR="00E909FF" w:rsidRPr="00451DCB">
        <w:rPr>
          <w:rFonts w:ascii="Tahoma" w:eastAsia="Times New Roman" w:hAnsi="Tahoma" w:cs="Tahoma"/>
          <w:sz w:val="20"/>
          <w:szCs w:val="20"/>
        </w:rPr>
        <w:t>20</w:t>
      </w:r>
      <w:r w:rsidR="00813F50" w:rsidRPr="00451DCB">
        <w:rPr>
          <w:rFonts w:ascii="Tahoma" w:eastAsia="Times New Roman" w:hAnsi="Tahoma" w:cs="Tahoma"/>
          <w:sz w:val="20"/>
          <w:szCs w:val="20"/>
        </w:rPr>
        <w:t xml:space="preserve"> r., poz. </w:t>
      </w:r>
      <w:r w:rsidR="00E909FF" w:rsidRPr="00451DCB">
        <w:rPr>
          <w:rFonts w:ascii="Tahoma" w:eastAsia="Times New Roman" w:hAnsi="Tahoma" w:cs="Tahoma"/>
          <w:sz w:val="20"/>
          <w:szCs w:val="20"/>
        </w:rPr>
        <w:t>797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695A8F"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695A8F" w:rsidRPr="00451DCB">
        <w:rPr>
          <w:rFonts w:ascii="Tahoma" w:eastAsia="Times New Roman" w:hAnsi="Tahoma" w:cs="Tahoma"/>
          <w:sz w:val="20"/>
          <w:szCs w:val="20"/>
        </w:rPr>
        <w:t>. zm.</w:t>
      </w:r>
      <w:r w:rsidRPr="00451DCB">
        <w:rPr>
          <w:rFonts w:ascii="Tahoma" w:eastAsia="Times New Roman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Akapitzlist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ustawy z dnia 13 września 1996 r. o utrzymaniu czystości i porządku w gm</w:t>
      </w:r>
      <w:r w:rsidR="00C81CE7" w:rsidRPr="00451DCB">
        <w:rPr>
          <w:rFonts w:ascii="Tahoma" w:eastAsia="Times New Roman" w:hAnsi="Tahoma" w:cs="Tahoma"/>
          <w:sz w:val="20"/>
          <w:szCs w:val="20"/>
        </w:rPr>
        <w:t>inach (Dz.</w:t>
      </w:r>
      <w:r w:rsidRPr="00451DCB">
        <w:rPr>
          <w:rFonts w:ascii="Tahoma" w:eastAsia="Times New Roman" w:hAnsi="Tahoma" w:cs="Tahoma"/>
          <w:sz w:val="20"/>
          <w:szCs w:val="20"/>
        </w:rPr>
        <w:t xml:space="preserve">U. z  </w:t>
      </w:r>
      <w:r w:rsidR="00C81CE7" w:rsidRPr="00451DCB">
        <w:rPr>
          <w:rFonts w:ascii="Tahoma" w:eastAsia="Times New Roman" w:hAnsi="Tahoma" w:cs="Tahoma"/>
          <w:sz w:val="20"/>
          <w:szCs w:val="20"/>
        </w:rPr>
        <w:t>201</w:t>
      </w:r>
      <w:r w:rsidR="00E909FF" w:rsidRPr="00451DCB">
        <w:rPr>
          <w:rFonts w:ascii="Tahoma" w:eastAsia="Times New Roman" w:hAnsi="Tahoma" w:cs="Tahoma"/>
          <w:sz w:val="20"/>
          <w:szCs w:val="20"/>
        </w:rPr>
        <w:t>9</w:t>
      </w:r>
      <w:r w:rsidR="00A513C0" w:rsidRPr="00451DCB">
        <w:rPr>
          <w:rFonts w:ascii="Tahoma" w:eastAsia="Times New Roman" w:hAnsi="Tahoma" w:cs="Tahoma"/>
          <w:sz w:val="20"/>
          <w:szCs w:val="20"/>
        </w:rPr>
        <w:t xml:space="preserve"> r. poz. </w:t>
      </w:r>
      <w:r w:rsidR="00E909FF" w:rsidRPr="00451DCB">
        <w:rPr>
          <w:rFonts w:ascii="Tahoma" w:eastAsia="Times New Roman" w:hAnsi="Tahoma" w:cs="Tahoma"/>
          <w:sz w:val="20"/>
          <w:szCs w:val="20"/>
        </w:rPr>
        <w:t>2010</w:t>
      </w:r>
      <w:r w:rsidR="00813F50" w:rsidRPr="00451DCB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="00813F50" w:rsidRPr="00451DCB">
        <w:rPr>
          <w:rFonts w:ascii="Tahoma" w:eastAsia="Times New Roman" w:hAnsi="Tahoma" w:cs="Tahoma"/>
          <w:sz w:val="20"/>
          <w:szCs w:val="20"/>
        </w:rPr>
        <w:t>późn</w:t>
      </w:r>
      <w:proofErr w:type="spellEnd"/>
      <w:r w:rsidR="00813F50" w:rsidRPr="00451DCB">
        <w:rPr>
          <w:rFonts w:ascii="Tahoma" w:eastAsia="Times New Roman" w:hAnsi="Tahoma" w:cs="Tahoma"/>
          <w:sz w:val="20"/>
          <w:szCs w:val="20"/>
        </w:rPr>
        <w:t>. zm.</w:t>
      </w:r>
      <w:r w:rsidRPr="00451DCB">
        <w:rPr>
          <w:rFonts w:ascii="Tahoma" w:eastAsia="Times New Roman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ustawy z dnia 27 kwietnia 2001 r</w:t>
      </w:r>
      <w:r w:rsidR="00C81CE7" w:rsidRPr="00451DCB">
        <w:rPr>
          <w:rFonts w:ascii="Tahoma" w:hAnsi="Tahoma" w:cs="Tahoma"/>
          <w:sz w:val="20"/>
          <w:szCs w:val="20"/>
        </w:rPr>
        <w:t>. Prawo Ochrony Środowiska (Dz.</w:t>
      </w:r>
      <w:r w:rsidRPr="00451DCB">
        <w:rPr>
          <w:rFonts w:ascii="Tahoma" w:hAnsi="Tahoma" w:cs="Tahoma"/>
          <w:sz w:val="20"/>
          <w:szCs w:val="20"/>
        </w:rPr>
        <w:t xml:space="preserve">U. z </w:t>
      </w:r>
      <w:r w:rsidR="00801068" w:rsidRPr="00451DCB">
        <w:rPr>
          <w:rFonts w:ascii="Tahoma" w:hAnsi="Tahoma" w:cs="Tahoma"/>
          <w:sz w:val="20"/>
          <w:szCs w:val="20"/>
        </w:rPr>
        <w:t>201</w:t>
      </w:r>
      <w:r w:rsidR="00FD0863" w:rsidRPr="00451DCB">
        <w:rPr>
          <w:rFonts w:ascii="Tahoma" w:hAnsi="Tahoma" w:cs="Tahoma"/>
          <w:sz w:val="20"/>
          <w:szCs w:val="20"/>
        </w:rPr>
        <w:t>9</w:t>
      </w:r>
      <w:r w:rsidR="00813F50" w:rsidRPr="00451DCB">
        <w:rPr>
          <w:rFonts w:ascii="Tahoma" w:hAnsi="Tahoma" w:cs="Tahoma"/>
          <w:sz w:val="20"/>
          <w:szCs w:val="20"/>
        </w:rPr>
        <w:t xml:space="preserve"> r., poz. </w:t>
      </w:r>
      <w:r w:rsidR="00FD0863" w:rsidRPr="00451DCB">
        <w:rPr>
          <w:rFonts w:ascii="Tahoma" w:hAnsi="Tahoma" w:cs="Tahoma"/>
          <w:sz w:val="20"/>
          <w:szCs w:val="20"/>
        </w:rPr>
        <w:t>1396</w:t>
      </w:r>
      <w:r w:rsidRPr="00451DC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>. zm.),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ustawy z dnia 19 sierpnia 2011r. o przewoz</w:t>
      </w:r>
      <w:r w:rsidR="00C81CE7" w:rsidRPr="00451DCB">
        <w:rPr>
          <w:rFonts w:ascii="Tahoma" w:hAnsi="Tahoma" w:cs="Tahoma"/>
          <w:sz w:val="20"/>
          <w:szCs w:val="20"/>
        </w:rPr>
        <w:t>ie towarów niebezpiecznych (Dz.</w:t>
      </w:r>
      <w:r w:rsidRPr="00451DCB">
        <w:rPr>
          <w:rFonts w:ascii="Tahoma" w:hAnsi="Tahoma" w:cs="Tahoma"/>
          <w:sz w:val="20"/>
          <w:szCs w:val="20"/>
        </w:rPr>
        <w:t>U. z 20</w:t>
      </w:r>
      <w:r w:rsidR="00FD0863" w:rsidRPr="00451DCB">
        <w:rPr>
          <w:rFonts w:ascii="Tahoma" w:hAnsi="Tahoma" w:cs="Tahoma"/>
          <w:sz w:val="20"/>
          <w:szCs w:val="20"/>
        </w:rPr>
        <w:t>20 r.</w:t>
      </w:r>
      <w:r w:rsidRPr="00451DCB">
        <w:rPr>
          <w:rFonts w:ascii="Tahoma" w:hAnsi="Tahoma" w:cs="Tahoma"/>
          <w:sz w:val="20"/>
          <w:szCs w:val="20"/>
        </w:rPr>
        <w:t xml:space="preserve"> </w:t>
      </w:r>
      <w:r w:rsidR="00A513C0" w:rsidRPr="00451DCB">
        <w:rPr>
          <w:rFonts w:ascii="Tahoma" w:hAnsi="Tahoma" w:cs="Tahoma"/>
          <w:sz w:val="20"/>
          <w:szCs w:val="20"/>
        </w:rPr>
        <w:t xml:space="preserve">poz. </w:t>
      </w:r>
      <w:r w:rsidR="00FD0863" w:rsidRPr="00451DCB">
        <w:rPr>
          <w:rFonts w:ascii="Tahoma" w:hAnsi="Tahoma" w:cs="Tahoma"/>
          <w:sz w:val="20"/>
          <w:szCs w:val="20"/>
        </w:rPr>
        <w:t>154</w:t>
      </w:r>
      <w:r w:rsidR="00A513C0" w:rsidRPr="00451DCB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A513C0"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="00A513C0" w:rsidRPr="00451DCB">
        <w:rPr>
          <w:rFonts w:ascii="Tahoma" w:hAnsi="Tahoma" w:cs="Tahoma"/>
          <w:sz w:val="20"/>
          <w:szCs w:val="20"/>
        </w:rPr>
        <w:t>. zm.</w:t>
      </w:r>
      <w:r w:rsidR="00813F50" w:rsidRPr="00451DCB">
        <w:rPr>
          <w:rFonts w:ascii="Tahoma" w:hAnsi="Tahoma" w:cs="Tahoma"/>
          <w:sz w:val="20"/>
          <w:szCs w:val="20"/>
        </w:rPr>
        <w:t>),</w:t>
      </w:r>
    </w:p>
    <w:p w:rsidR="00522403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rozporządzenia Ministra Gospodarki, Pracy i Polityki Społecznej z dnia 2 kwietnia 2004 r. w sprawie sposobów i warunków bezpiecznego użytkowania i usuwania wy</w:t>
      </w:r>
      <w:r w:rsidR="00C81CE7" w:rsidRPr="00451DCB">
        <w:rPr>
          <w:rFonts w:ascii="Tahoma" w:hAnsi="Tahoma" w:cs="Tahoma"/>
          <w:sz w:val="20"/>
          <w:szCs w:val="20"/>
        </w:rPr>
        <w:t>robów zawierających azbest (Dz.</w:t>
      </w:r>
      <w:r w:rsidRPr="00451DCB">
        <w:rPr>
          <w:rFonts w:ascii="Tahoma" w:hAnsi="Tahoma" w:cs="Tahoma"/>
          <w:sz w:val="20"/>
          <w:szCs w:val="20"/>
        </w:rPr>
        <w:t xml:space="preserve">U. z 2004 r., Nr 71, poz. 649 z </w:t>
      </w:r>
      <w:proofErr w:type="spellStart"/>
      <w:r w:rsidRPr="00451DCB">
        <w:rPr>
          <w:rFonts w:ascii="Tahoma" w:hAnsi="Tahoma" w:cs="Tahoma"/>
          <w:sz w:val="20"/>
          <w:szCs w:val="20"/>
        </w:rPr>
        <w:t>późn</w:t>
      </w:r>
      <w:proofErr w:type="spellEnd"/>
      <w:r w:rsidRPr="00451DCB">
        <w:rPr>
          <w:rFonts w:ascii="Tahoma" w:hAnsi="Tahoma" w:cs="Tahoma"/>
          <w:sz w:val="20"/>
          <w:szCs w:val="20"/>
        </w:rPr>
        <w:t xml:space="preserve">. zm.), </w:t>
      </w:r>
    </w:p>
    <w:p w:rsidR="00244C99" w:rsidRPr="00451DCB" w:rsidRDefault="00522403" w:rsidP="00CB5761">
      <w:pPr>
        <w:pStyle w:val="NormalnyWeb"/>
        <w:numPr>
          <w:ilvl w:val="0"/>
          <w:numId w:val="25"/>
        </w:numPr>
        <w:spacing w:before="0" w:after="0"/>
        <w:ind w:left="426" w:firstLine="0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rozporządzenia Ministra Gospodarki z dnia 13 grudnia 2010</w:t>
      </w:r>
      <w:r w:rsidR="009566AB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r. w sprawie wymagań w zakresie wykorzystywania wyrobów zawierających azbest oraz wykorzystywania i oczyszczania instalacji lub urządzeń, w których były lub są wykorzystywane</w:t>
      </w:r>
      <w:r w:rsidR="00C81CE7" w:rsidRPr="00451DCB">
        <w:rPr>
          <w:rFonts w:ascii="Tahoma" w:hAnsi="Tahoma" w:cs="Tahoma"/>
          <w:sz w:val="20"/>
          <w:szCs w:val="20"/>
        </w:rPr>
        <w:t xml:space="preserve"> wyroby zawierające azbest (Dz.</w:t>
      </w:r>
      <w:r w:rsidRPr="00451DCB">
        <w:rPr>
          <w:rFonts w:ascii="Tahoma" w:hAnsi="Tahoma" w:cs="Tahoma"/>
          <w:sz w:val="20"/>
          <w:szCs w:val="20"/>
        </w:rPr>
        <w:t>U. z 2011</w:t>
      </w:r>
      <w:r w:rsidR="004E1940" w:rsidRPr="00451DCB">
        <w:rPr>
          <w:rFonts w:ascii="Tahoma" w:hAnsi="Tahoma" w:cs="Tahoma"/>
          <w:sz w:val="20"/>
          <w:szCs w:val="20"/>
        </w:rPr>
        <w:t xml:space="preserve"> </w:t>
      </w:r>
      <w:r w:rsidRPr="00451DCB">
        <w:rPr>
          <w:rFonts w:ascii="Tahoma" w:hAnsi="Tahoma" w:cs="Tahoma"/>
          <w:sz w:val="20"/>
          <w:szCs w:val="20"/>
        </w:rPr>
        <w:t>r.</w:t>
      </w:r>
      <w:r w:rsidR="009566AB" w:rsidRPr="00451DCB">
        <w:rPr>
          <w:rFonts w:ascii="Tahoma" w:hAnsi="Tahoma" w:cs="Tahoma"/>
          <w:sz w:val="20"/>
          <w:szCs w:val="20"/>
        </w:rPr>
        <w:t>,</w:t>
      </w:r>
      <w:r w:rsidRPr="00451DCB">
        <w:rPr>
          <w:rFonts w:ascii="Tahoma" w:hAnsi="Tahoma" w:cs="Tahoma"/>
          <w:sz w:val="20"/>
          <w:szCs w:val="20"/>
        </w:rPr>
        <w:t xml:space="preserve"> Nr 8, poz. 31).</w:t>
      </w:r>
      <w:bookmarkStart w:id="0" w:name="_GoBack"/>
      <w:bookmarkEnd w:id="0"/>
    </w:p>
    <w:p w:rsidR="00522403" w:rsidRPr="00451DCB" w:rsidRDefault="00F04FC9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10</w:t>
      </w:r>
    </w:p>
    <w:p w:rsidR="00403BB7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Wszelkie zmiany umowy wymagają formy pisemnej pod rygorem nieważności.</w:t>
      </w:r>
    </w:p>
    <w:p w:rsidR="001D37C0" w:rsidRPr="00451DCB" w:rsidRDefault="001D37C0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</w:p>
    <w:p w:rsidR="00522403" w:rsidRPr="00451DCB" w:rsidRDefault="00F04FC9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11</w:t>
      </w:r>
    </w:p>
    <w:p w:rsidR="00437329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W sprawach nie uregulowanych niniejszą umową mają zastosowanie odpowiednie przepisy kodeksu cywilnego.</w:t>
      </w:r>
    </w:p>
    <w:p w:rsidR="00522403" w:rsidRPr="00451DCB" w:rsidRDefault="00F04FC9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12</w:t>
      </w:r>
    </w:p>
    <w:p w:rsidR="00244C99" w:rsidRPr="00451DCB" w:rsidRDefault="00522403" w:rsidP="00F30EF6">
      <w:pPr>
        <w:pStyle w:val="Tekstpodstawowywcity21"/>
        <w:tabs>
          <w:tab w:val="left" w:pos="0"/>
          <w:tab w:val="left" w:pos="851"/>
        </w:tabs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451DCB">
        <w:rPr>
          <w:rFonts w:ascii="Tahoma" w:hAnsi="Tahoma" w:cs="Tahoma"/>
          <w:sz w:val="20"/>
          <w:szCs w:val="20"/>
        </w:rPr>
        <w:t>Spory powstałe na tle realizacji niniejszej umowy będą rozstrzygane przez sąd powszechny właściwy dla Zamawiającego.</w:t>
      </w:r>
    </w:p>
    <w:p w:rsidR="00522403" w:rsidRPr="00451DCB" w:rsidRDefault="00F04FC9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13</w:t>
      </w:r>
    </w:p>
    <w:p w:rsidR="00522403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>Umowę sporządzono w trzech jednobrzmiących egzemplarzach,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 w tym</w:t>
      </w:r>
      <w:r w:rsidRPr="00451DCB">
        <w:rPr>
          <w:rFonts w:ascii="Tahoma" w:eastAsia="Times New Roman" w:hAnsi="Tahoma" w:cs="Tahoma"/>
          <w:sz w:val="20"/>
          <w:szCs w:val="20"/>
        </w:rPr>
        <w:t xml:space="preserve"> dwa dla Zamaw</w:t>
      </w:r>
      <w:r w:rsidR="00695A8F" w:rsidRPr="00451DCB">
        <w:rPr>
          <w:rFonts w:ascii="Tahoma" w:eastAsia="Times New Roman" w:hAnsi="Tahoma" w:cs="Tahoma"/>
          <w:sz w:val="20"/>
          <w:szCs w:val="20"/>
        </w:rPr>
        <w:t xml:space="preserve">iającego </w:t>
      </w:r>
      <w:r w:rsidRPr="00451DCB">
        <w:rPr>
          <w:rFonts w:ascii="Tahoma" w:eastAsia="Times New Roman" w:hAnsi="Tahoma" w:cs="Tahoma"/>
          <w:sz w:val="20"/>
          <w:szCs w:val="20"/>
        </w:rPr>
        <w:t>i jeden dla Wykonawcy.</w:t>
      </w:r>
    </w:p>
    <w:p w:rsidR="00695A8F" w:rsidRPr="00451DCB" w:rsidRDefault="00F04FC9" w:rsidP="00F30EF6">
      <w:pPr>
        <w:spacing w:before="120" w:after="12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b/>
          <w:bCs/>
          <w:sz w:val="20"/>
          <w:szCs w:val="20"/>
        </w:rPr>
        <w:t>§ 14</w:t>
      </w:r>
    </w:p>
    <w:p w:rsidR="00522403" w:rsidRPr="00451DCB" w:rsidRDefault="00522403" w:rsidP="00F30EF6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  <w:r w:rsidRPr="00451DCB">
        <w:rPr>
          <w:rFonts w:ascii="Tahoma" w:eastAsia="Times New Roman" w:hAnsi="Tahoma" w:cs="Tahoma"/>
          <w:sz w:val="20"/>
          <w:szCs w:val="20"/>
        </w:rPr>
        <w:t xml:space="preserve">Integralną częścią niniejszej umowy </w:t>
      </w:r>
      <w:r w:rsidR="00BB27D0" w:rsidRPr="00451DCB">
        <w:rPr>
          <w:rFonts w:ascii="Tahoma" w:eastAsia="Times New Roman" w:hAnsi="Tahoma" w:cs="Tahoma"/>
          <w:sz w:val="20"/>
          <w:szCs w:val="20"/>
        </w:rPr>
        <w:t>jest</w:t>
      </w:r>
      <w:r w:rsidR="005F3D3A" w:rsidRPr="00451DCB">
        <w:rPr>
          <w:rFonts w:ascii="Tahoma" w:eastAsia="Times New Roman" w:hAnsi="Tahoma" w:cs="Tahoma"/>
          <w:sz w:val="20"/>
          <w:szCs w:val="20"/>
        </w:rPr>
        <w:t xml:space="preserve"> </w:t>
      </w:r>
      <w:r w:rsidR="00695A8F" w:rsidRPr="00451DCB">
        <w:rPr>
          <w:rFonts w:ascii="Tahoma" w:eastAsia="Times New Roman" w:hAnsi="Tahoma" w:cs="Tahoma"/>
          <w:sz w:val="20"/>
          <w:szCs w:val="20"/>
        </w:rPr>
        <w:t>Oferta Wykonawcy</w:t>
      </w:r>
      <w:r w:rsidR="00BB27D0" w:rsidRPr="00451DCB">
        <w:rPr>
          <w:rFonts w:ascii="Tahoma" w:eastAsia="Times New Roman" w:hAnsi="Tahoma" w:cs="Tahoma"/>
          <w:sz w:val="20"/>
          <w:szCs w:val="20"/>
        </w:rPr>
        <w:t xml:space="preserve"> (załącznik nr 1</w:t>
      </w:r>
      <w:r w:rsidR="005F3D3A" w:rsidRPr="00451DCB">
        <w:rPr>
          <w:rFonts w:ascii="Tahoma" w:eastAsia="Times New Roman" w:hAnsi="Tahoma" w:cs="Tahoma"/>
          <w:sz w:val="20"/>
          <w:szCs w:val="20"/>
        </w:rPr>
        <w:t>)</w:t>
      </w:r>
      <w:r w:rsidR="00695A8F" w:rsidRPr="00451DCB">
        <w:rPr>
          <w:rFonts w:ascii="Tahoma" w:eastAsia="Times New Roman" w:hAnsi="Tahoma" w:cs="Tahoma"/>
          <w:sz w:val="20"/>
          <w:szCs w:val="20"/>
        </w:rPr>
        <w:t>.</w:t>
      </w:r>
    </w:p>
    <w:p w:rsidR="00522403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B331C" w:rsidRPr="00451DCB" w:rsidRDefault="00522403" w:rsidP="00F30EF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 xml:space="preserve">    </w:t>
      </w:r>
    </w:p>
    <w:p w:rsidR="00522403" w:rsidRPr="00451DCB" w:rsidRDefault="002E70F9" w:rsidP="00F30E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51DCB">
        <w:rPr>
          <w:rFonts w:ascii="Tahoma" w:eastAsia="Times New Roman" w:hAnsi="Tahoma" w:cs="Tahoma"/>
          <w:b/>
          <w:sz w:val="20"/>
          <w:szCs w:val="20"/>
        </w:rPr>
        <w:t>WYKONAWCA</w:t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522403" w:rsidRPr="00451DCB">
        <w:rPr>
          <w:rFonts w:ascii="Tahoma" w:eastAsia="Times New Roman" w:hAnsi="Tahoma" w:cs="Tahoma"/>
          <w:b/>
          <w:sz w:val="20"/>
          <w:szCs w:val="20"/>
        </w:rPr>
        <w:tab/>
      </w:r>
      <w:r w:rsidR="00EF12C5">
        <w:rPr>
          <w:rFonts w:ascii="Tahoma" w:eastAsia="Times New Roman" w:hAnsi="Tahoma" w:cs="Tahoma"/>
          <w:b/>
          <w:sz w:val="20"/>
          <w:szCs w:val="20"/>
        </w:rPr>
        <w:t xml:space="preserve">             </w:t>
      </w:r>
      <w:r w:rsidRPr="00451DCB">
        <w:rPr>
          <w:rFonts w:ascii="Tahoma" w:eastAsia="Times New Roman" w:hAnsi="Tahoma" w:cs="Tahoma"/>
          <w:b/>
          <w:sz w:val="20"/>
          <w:szCs w:val="20"/>
        </w:rPr>
        <w:t>ZAMAWIAJĄCY</w:t>
      </w:r>
    </w:p>
    <w:sectPr w:rsidR="00522403" w:rsidRPr="00451DCB" w:rsidSect="00F30EF6">
      <w:head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F1" w:rsidRDefault="009B35F1" w:rsidP="0032292C">
      <w:pPr>
        <w:spacing w:after="0" w:line="240" w:lineRule="auto"/>
      </w:pPr>
      <w:r>
        <w:separator/>
      </w:r>
    </w:p>
  </w:endnote>
  <w:endnote w:type="continuationSeparator" w:id="0">
    <w:p w:rsidR="009B35F1" w:rsidRDefault="009B35F1" w:rsidP="0032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Arial Unicode MS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F1" w:rsidRDefault="009B35F1" w:rsidP="0032292C">
      <w:pPr>
        <w:spacing w:after="0" w:line="240" w:lineRule="auto"/>
      </w:pPr>
      <w:r>
        <w:separator/>
      </w:r>
    </w:p>
  </w:footnote>
  <w:footnote w:type="continuationSeparator" w:id="0">
    <w:p w:rsidR="009B35F1" w:rsidRDefault="009B35F1" w:rsidP="0032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2C" w:rsidRDefault="0032292C" w:rsidP="003229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5E0219"/>
    <w:multiLevelType w:val="hybridMultilevel"/>
    <w:tmpl w:val="B184C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A041A"/>
    <w:multiLevelType w:val="multilevel"/>
    <w:tmpl w:val="0E32E1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86A71ED"/>
    <w:multiLevelType w:val="hybridMultilevel"/>
    <w:tmpl w:val="68FAA154"/>
    <w:lvl w:ilvl="0" w:tplc="021EAE26">
      <w:start w:val="1"/>
      <w:numFmt w:val="decimal"/>
      <w:lvlText w:val="%1)"/>
      <w:lvlJc w:val="left"/>
      <w:pPr>
        <w:ind w:left="892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 w15:restartNumberingAfterBreak="0">
    <w:nsid w:val="10720D32"/>
    <w:multiLevelType w:val="hybridMultilevel"/>
    <w:tmpl w:val="C97AE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19A2"/>
    <w:multiLevelType w:val="hybridMultilevel"/>
    <w:tmpl w:val="2D602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780E"/>
    <w:multiLevelType w:val="hybridMultilevel"/>
    <w:tmpl w:val="64E65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231B"/>
    <w:multiLevelType w:val="hybridMultilevel"/>
    <w:tmpl w:val="E8326464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4444"/>
    <w:multiLevelType w:val="multilevel"/>
    <w:tmpl w:val="177EC1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8476B"/>
    <w:multiLevelType w:val="hybridMultilevel"/>
    <w:tmpl w:val="201C4BC8"/>
    <w:lvl w:ilvl="0" w:tplc="E3B66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0400"/>
    <w:multiLevelType w:val="hybridMultilevel"/>
    <w:tmpl w:val="28F80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74A0B"/>
    <w:multiLevelType w:val="hybridMultilevel"/>
    <w:tmpl w:val="B59E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6B60"/>
    <w:multiLevelType w:val="hybridMultilevel"/>
    <w:tmpl w:val="FBA4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61915"/>
    <w:multiLevelType w:val="hybridMultilevel"/>
    <w:tmpl w:val="F1C48F9A"/>
    <w:lvl w:ilvl="0" w:tplc="758C14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74ED9"/>
    <w:multiLevelType w:val="hybridMultilevel"/>
    <w:tmpl w:val="9B42AB6C"/>
    <w:lvl w:ilvl="0" w:tplc="B132643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 w:tplc="B1326438">
      <w:start w:val="1"/>
      <w:numFmt w:val="decimal"/>
      <w:lvlText w:val="%2."/>
      <w:lvlJc w:val="left"/>
      <w:pPr>
        <w:tabs>
          <w:tab w:val="num" w:pos="362"/>
        </w:tabs>
        <w:ind w:left="362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79"/>
        </w:tabs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99"/>
        </w:tabs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19"/>
        </w:tabs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39"/>
        </w:tabs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59"/>
        </w:tabs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79"/>
        </w:tabs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99"/>
        </w:tabs>
        <w:ind w:left="5799" w:hanging="180"/>
      </w:pPr>
    </w:lvl>
  </w:abstractNum>
  <w:abstractNum w:abstractNumId="19" w15:restartNumberingAfterBreak="0">
    <w:nsid w:val="4DA751FE"/>
    <w:multiLevelType w:val="hybridMultilevel"/>
    <w:tmpl w:val="74D6C1C6"/>
    <w:lvl w:ilvl="0" w:tplc="04150019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B52B7"/>
    <w:multiLevelType w:val="hybridMultilevel"/>
    <w:tmpl w:val="63F420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B62E5"/>
    <w:multiLevelType w:val="hybridMultilevel"/>
    <w:tmpl w:val="EA2C5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327F6"/>
    <w:multiLevelType w:val="hybridMultilevel"/>
    <w:tmpl w:val="2F1485F8"/>
    <w:lvl w:ilvl="0" w:tplc="66322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B009C"/>
    <w:multiLevelType w:val="hybridMultilevel"/>
    <w:tmpl w:val="55F4FE5C"/>
    <w:lvl w:ilvl="0" w:tplc="513E2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E6AEB"/>
    <w:multiLevelType w:val="hybridMultilevel"/>
    <w:tmpl w:val="076CF498"/>
    <w:lvl w:ilvl="0" w:tplc="C52A8CBA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B7699AE">
      <w:start w:val="1"/>
      <w:numFmt w:val="decimal"/>
      <w:lvlText w:val="%2)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9F7154"/>
    <w:multiLevelType w:val="hybridMultilevel"/>
    <w:tmpl w:val="CD62BC38"/>
    <w:lvl w:ilvl="0" w:tplc="A97689FC">
      <w:start w:val="1"/>
      <w:numFmt w:val="upperRoman"/>
      <w:lvlText w:val="%1.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65EA4B12">
      <w:start w:val="1"/>
      <w:numFmt w:val="decimal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26" w15:restartNumberingAfterBreak="0">
    <w:nsid w:val="685E34C8"/>
    <w:multiLevelType w:val="hybridMultilevel"/>
    <w:tmpl w:val="5366E9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B717E8"/>
    <w:multiLevelType w:val="hybridMultilevel"/>
    <w:tmpl w:val="55F4FE5C"/>
    <w:lvl w:ilvl="0" w:tplc="513E2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9060F"/>
    <w:multiLevelType w:val="hybridMultilevel"/>
    <w:tmpl w:val="90BE2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A41FC"/>
    <w:multiLevelType w:val="hybridMultilevel"/>
    <w:tmpl w:val="04B03122"/>
    <w:lvl w:ilvl="0" w:tplc="6B6EB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645B8"/>
    <w:multiLevelType w:val="hybridMultilevel"/>
    <w:tmpl w:val="BEAC5BEE"/>
    <w:name w:val="WW8Num32"/>
    <w:lvl w:ilvl="0" w:tplc="02D62438"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1CE6"/>
    <w:multiLevelType w:val="hybridMultilevel"/>
    <w:tmpl w:val="FEC8E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815EC"/>
    <w:multiLevelType w:val="hybridMultilevel"/>
    <w:tmpl w:val="54500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A84BE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A37838"/>
    <w:multiLevelType w:val="hybridMultilevel"/>
    <w:tmpl w:val="9E86EEB8"/>
    <w:lvl w:ilvl="0" w:tplc="8F065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24"/>
  </w:num>
  <w:num w:numId="8">
    <w:abstractNumId w:val="30"/>
  </w:num>
  <w:num w:numId="9">
    <w:abstractNumId w:val="19"/>
  </w:num>
  <w:num w:numId="10">
    <w:abstractNumId w:val="11"/>
  </w:num>
  <w:num w:numId="11">
    <w:abstractNumId w:val="22"/>
  </w:num>
  <w:num w:numId="12">
    <w:abstractNumId w:val="18"/>
  </w:num>
  <w:num w:numId="13">
    <w:abstractNumId w:val="29"/>
  </w:num>
  <w:num w:numId="14">
    <w:abstractNumId w:val="12"/>
  </w:num>
  <w:num w:numId="15">
    <w:abstractNumId w:val="20"/>
  </w:num>
  <w:num w:numId="16">
    <w:abstractNumId w:val="31"/>
  </w:num>
  <w:num w:numId="17">
    <w:abstractNumId w:val="17"/>
  </w:num>
  <w:num w:numId="18">
    <w:abstractNumId w:val="2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13"/>
  </w:num>
  <w:num w:numId="23">
    <w:abstractNumId w:val="32"/>
  </w:num>
  <w:num w:numId="24">
    <w:abstractNumId w:val="9"/>
  </w:num>
  <w:num w:numId="25">
    <w:abstractNumId w:val="14"/>
  </w:num>
  <w:num w:numId="26">
    <w:abstractNumId w:val="16"/>
  </w:num>
  <w:num w:numId="27">
    <w:abstractNumId w:val="6"/>
  </w:num>
  <w:num w:numId="28">
    <w:abstractNumId w:val="8"/>
  </w:num>
  <w:num w:numId="29">
    <w:abstractNumId w:val="21"/>
  </w:num>
  <w:num w:numId="30">
    <w:abstractNumId w:val="15"/>
  </w:num>
  <w:num w:numId="31">
    <w:abstractNumId w:val="28"/>
  </w:num>
  <w:num w:numId="32">
    <w:abstractNumId w:val="5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60"/>
    <w:rsid w:val="00013468"/>
    <w:rsid w:val="00042DBC"/>
    <w:rsid w:val="00051E07"/>
    <w:rsid w:val="000537D5"/>
    <w:rsid w:val="00064870"/>
    <w:rsid w:val="000809E5"/>
    <w:rsid w:val="00083C1A"/>
    <w:rsid w:val="00087238"/>
    <w:rsid w:val="00093AAC"/>
    <w:rsid w:val="000A7844"/>
    <w:rsid w:val="000A7A03"/>
    <w:rsid w:val="000E1FA2"/>
    <w:rsid w:val="000F4095"/>
    <w:rsid w:val="00112D07"/>
    <w:rsid w:val="001147F4"/>
    <w:rsid w:val="00134656"/>
    <w:rsid w:val="00176A36"/>
    <w:rsid w:val="00183441"/>
    <w:rsid w:val="001913E3"/>
    <w:rsid w:val="001961EE"/>
    <w:rsid w:val="001C2CB9"/>
    <w:rsid w:val="001C6256"/>
    <w:rsid w:val="001C6B96"/>
    <w:rsid w:val="001D37C0"/>
    <w:rsid w:val="0022185A"/>
    <w:rsid w:val="00224862"/>
    <w:rsid w:val="002324B7"/>
    <w:rsid w:val="00244C99"/>
    <w:rsid w:val="00245DC2"/>
    <w:rsid w:val="00267B45"/>
    <w:rsid w:val="00281556"/>
    <w:rsid w:val="00291E60"/>
    <w:rsid w:val="002927AF"/>
    <w:rsid w:val="00293327"/>
    <w:rsid w:val="002978EB"/>
    <w:rsid w:val="002E70F9"/>
    <w:rsid w:val="002F33AE"/>
    <w:rsid w:val="0032292C"/>
    <w:rsid w:val="00324E69"/>
    <w:rsid w:val="00326FE4"/>
    <w:rsid w:val="00332484"/>
    <w:rsid w:val="003563E1"/>
    <w:rsid w:val="00361C81"/>
    <w:rsid w:val="003672CE"/>
    <w:rsid w:val="00381031"/>
    <w:rsid w:val="0039514E"/>
    <w:rsid w:val="003A6C0C"/>
    <w:rsid w:val="003B331C"/>
    <w:rsid w:val="003D674B"/>
    <w:rsid w:val="003E4EAD"/>
    <w:rsid w:val="003F0BE8"/>
    <w:rsid w:val="00403BB7"/>
    <w:rsid w:val="0041789A"/>
    <w:rsid w:val="00425B7C"/>
    <w:rsid w:val="00437329"/>
    <w:rsid w:val="00451DCB"/>
    <w:rsid w:val="004536E2"/>
    <w:rsid w:val="00477E6A"/>
    <w:rsid w:val="0049668F"/>
    <w:rsid w:val="004A5464"/>
    <w:rsid w:val="004B0244"/>
    <w:rsid w:val="004C0846"/>
    <w:rsid w:val="004E1940"/>
    <w:rsid w:val="00504013"/>
    <w:rsid w:val="00513E00"/>
    <w:rsid w:val="00522004"/>
    <w:rsid w:val="00522403"/>
    <w:rsid w:val="005300E3"/>
    <w:rsid w:val="00554C1C"/>
    <w:rsid w:val="00564CDE"/>
    <w:rsid w:val="005A3E28"/>
    <w:rsid w:val="005C3A91"/>
    <w:rsid w:val="005C502D"/>
    <w:rsid w:val="005C71E2"/>
    <w:rsid w:val="005E0F5B"/>
    <w:rsid w:val="005E1324"/>
    <w:rsid w:val="005F3D3A"/>
    <w:rsid w:val="006333A2"/>
    <w:rsid w:val="0064127A"/>
    <w:rsid w:val="006468C5"/>
    <w:rsid w:val="00650D08"/>
    <w:rsid w:val="006519CF"/>
    <w:rsid w:val="006561AC"/>
    <w:rsid w:val="00681E91"/>
    <w:rsid w:val="00695A8F"/>
    <w:rsid w:val="006B612A"/>
    <w:rsid w:val="006C73E2"/>
    <w:rsid w:val="006F0CA6"/>
    <w:rsid w:val="00766A40"/>
    <w:rsid w:val="00783C9D"/>
    <w:rsid w:val="007979AB"/>
    <w:rsid w:val="007A50D8"/>
    <w:rsid w:val="007C0BBA"/>
    <w:rsid w:val="007E4965"/>
    <w:rsid w:val="007F24F5"/>
    <w:rsid w:val="00801068"/>
    <w:rsid w:val="0081392A"/>
    <w:rsid w:val="00813F50"/>
    <w:rsid w:val="008458A1"/>
    <w:rsid w:val="00853CD8"/>
    <w:rsid w:val="00871EC8"/>
    <w:rsid w:val="008779A4"/>
    <w:rsid w:val="00881E0F"/>
    <w:rsid w:val="00887220"/>
    <w:rsid w:val="008962D4"/>
    <w:rsid w:val="008978F2"/>
    <w:rsid w:val="008A1391"/>
    <w:rsid w:val="008A2D48"/>
    <w:rsid w:val="008B1756"/>
    <w:rsid w:val="008B3FB6"/>
    <w:rsid w:val="008C30F1"/>
    <w:rsid w:val="008D79E8"/>
    <w:rsid w:val="008E7470"/>
    <w:rsid w:val="00932431"/>
    <w:rsid w:val="00936E7C"/>
    <w:rsid w:val="0094734B"/>
    <w:rsid w:val="009566AB"/>
    <w:rsid w:val="009847EE"/>
    <w:rsid w:val="009B35F1"/>
    <w:rsid w:val="009B7AED"/>
    <w:rsid w:val="009D05C4"/>
    <w:rsid w:val="009D213F"/>
    <w:rsid w:val="009D395A"/>
    <w:rsid w:val="00A04869"/>
    <w:rsid w:val="00A2162F"/>
    <w:rsid w:val="00A21FF4"/>
    <w:rsid w:val="00A279D9"/>
    <w:rsid w:val="00A34A56"/>
    <w:rsid w:val="00A41A84"/>
    <w:rsid w:val="00A477B7"/>
    <w:rsid w:val="00A513C0"/>
    <w:rsid w:val="00A54EE7"/>
    <w:rsid w:val="00A552C5"/>
    <w:rsid w:val="00A66CC0"/>
    <w:rsid w:val="00AA2A58"/>
    <w:rsid w:val="00AA3DEC"/>
    <w:rsid w:val="00AA564D"/>
    <w:rsid w:val="00AB5D3B"/>
    <w:rsid w:val="00AB637B"/>
    <w:rsid w:val="00AC5499"/>
    <w:rsid w:val="00AC5952"/>
    <w:rsid w:val="00B306A5"/>
    <w:rsid w:val="00B411E6"/>
    <w:rsid w:val="00B55B9C"/>
    <w:rsid w:val="00B81EFE"/>
    <w:rsid w:val="00B876A1"/>
    <w:rsid w:val="00BA2292"/>
    <w:rsid w:val="00BB27D0"/>
    <w:rsid w:val="00BC09FF"/>
    <w:rsid w:val="00BC1D75"/>
    <w:rsid w:val="00BE1E5D"/>
    <w:rsid w:val="00BE3F7A"/>
    <w:rsid w:val="00C04E19"/>
    <w:rsid w:val="00C12C26"/>
    <w:rsid w:val="00C43518"/>
    <w:rsid w:val="00C50C2D"/>
    <w:rsid w:val="00C65F57"/>
    <w:rsid w:val="00C706F6"/>
    <w:rsid w:val="00C81CE7"/>
    <w:rsid w:val="00C8496E"/>
    <w:rsid w:val="00C95151"/>
    <w:rsid w:val="00CB5761"/>
    <w:rsid w:val="00CC0636"/>
    <w:rsid w:val="00CC58E2"/>
    <w:rsid w:val="00CC7FCA"/>
    <w:rsid w:val="00D17EBF"/>
    <w:rsid w:val="00D241AB"/>
    <w:rsid w:val="00D33A23"/>
    <w:rsid w:val="00D52271"/>
    <w:rsid w:val="00D61289"/>
    <w:rsid w:val="00D86132"/>
    <w:rsid w:val="00D86221"/>
    <w:rsid w:val="00DB3B4B"/>
    <w:rsid w:val="00DC0CFA"/>
    <w:rsid w:val="00DC7A76"/>
    <w:rsid w:val="00DD4750"/>
    <w:rsid w:val="00DF5C27"/>
    <w:rsid w:val="00DF7EE7"/>
    <w:rsid w:val="00E00FA2"/>
    <w:rsid w:val="00E06B45"/>
    <w:rsid w:val="00E3010A"/>
    <w:rsid w:val="00E37373"/>
    <w:rsid w:val="00E40BA9"/>
    <w:rsid w:val="00E6119B"/>
    <w:rsid w:val="00E7228E"/>
    <w:rsid w:val="00E909FF"/>
    <w:rsid w:val="00E91129"/>
    <w:rsid w:val="00ED12A2"/>
    <w:rsid w:val="00EF11C4"/>
    <w:rsid w:val="00EF12C5"/>
    <w:rsid w:val="00EF7A99"/>
    <w:rsid w:val="00F04FC9"/>
    <w:rsid w:val="00F06220"/>
    <w:rsid w:val="00F156A4"/>
    <w:rsid w:val="00F20CCF"/>
    <w:rsid w:val="00F30931"/>
    <w:rsid w:val="00F30EF6"/>
    <w:rsid w:val="00F54805"/>
    <w:rsid w:val="00F56616"/>
    <w:rsid w:val="00F71505"/>
    <w:rsid w:val="00F76E74"/>
    <w:rsid w:val="00F8326A"/>
    <w:rsid w:val="00F91DD4"/>
    <w:rsid w:val="00F961F8"/>
    <w:rsid w:val="00FB61ED"/>
    <w:rsid w:val="00FC7978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ABF65-2868-4140-9150-CB768847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9E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D79E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8D79E8"/>
  </w:style>
  <w:style w:type="character" w:customStyle="1" w:styleId="WW-Absatz-Standardschriftart">
    <w:name w:val="WW-Absatz-Standardschriftart"/>
    <w:rsid w:val="008D79E8"/>
  </w:style>
  <w:style w:type="character" w:customStyle="1" w:styleId="Domylnaczcionkaakapitu2">
    <w:name w:val="Domyślna czcionka akapitu2"/>
    <w:rsid w:val="008D79E8"/>
  </w:style>
  <w:style w:type="character" w:customStyle="1" w:styleId="WW-Absatz-Standardschriftart1">
    <w:name w:val="WW-Absatz-Standardschriftart1"/>
    <w:rsid w:val="008D79E8"/>
  </w:style>
  <w:style w:type="character" w:customStyle="1" w:styleId="WW-Absatz-Standardschriftart11">
    <w:name w:val="WW-Absatz-Standardschriftart11"/>
    <w:rsid w:val="008D79E8"/>
  </w:style>
  <w:style w:type="character" w:customStyle="1" w:styleId="WW8Num5z0">
    <w:name w:val="WW8Num5z0"/>
    <w:rsid w:val="008D79E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-Absatz-Standardschriftart111">
    <w:name w:val="WW-Absatz-Standardschriftart111"/>
    <w:rsid w:val="008D79E8"/>
  </w:style>
  <w:style w:type="character" w:customStyle="1" w:styleId="Domylnaczcionkaakapitu1">
    <w:name w:val="Domyślna czcionka akapitu1"/>
    <w:rsid w:val="008D79E8"/>
  </w:style>
  <w:style w:type="character" w:customStyle="1" w:styleId="Znakinumeracji">
    <w:name w:val="Znaki numeracji"/>
    <w:rsid w:val="008D79E8"/>
  </w:style>
  <w:style w:type="character" w:customStyle="1" w:styleId="TytuZnak">
    <w:name w:val="Tytuł Znak"/>
    <w:basedOn w:val="Domylnaczcionkaakapitu2"/>
    <w:rsid w:val="008D79E8"/>
    <w:rPr>
      <w:b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2"/>
    <w:rsid w:val="008D79E8"/>
    <w:rPr>
      <w:rFonts w:ascii="Calibri" w:eastAsia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rsid w:val="008D79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D79E8"/>
    <w:pPr>
      <w:spacing w:after="120"/>
    </w:pPr>
  </w:style>
  <w:style w:type="paragraph" w:styleId="Lista">
    <w:name w:val="List"/>
    <w:basedOn w:val="Tekstpodstawowy"/>
    <w:semiHidden/>
    <w:rsid w:val="008D79E8"/>
    <w:rPr>
      <w:rFonts w:cs="Tahoma"/>
    </w:rPr>
  </w:style>
  <w:style w:type="paragraph" w:customStyle="1" w:styleId="Podpis2">
    <w:name w:val="Podpis2"/>
    <w:basedOn w:val="Normalny"/>
    <w:rsid w:val="008D79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D79E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D79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D79E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nyWeb">
    <w:name w:val="Normal (Web)"/>
    <w:basedOn w:val="Normalny"/>
    <w:rsid w:val="008D79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D79E8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val="de-DE" w:eastAsia="hi-IN" w:bidi="hi-IN"/>
    </w:rPr>
  </w:style>
  <w:style w:type="paragraph" w:styleId="Akapitzlist">
    <w:name w:val="List Paragraph"/>
    <w:aliases w:val="L1,Numerowanie,Akapit z listą5"/>
    <w:basedOn w:val="Normalny"/>
    <w:uiPriority w:val="34"/>
    <w:qFormat/>
    <w:rsid w:val="008D79E8"/>
    <w:pPr>
      <w:ind w:left="720"/>
    </w:pPr>
  </w:style>
  <w:style w:type="paragraph" w:styleId="Tytu">
    <w:name w:val="Title"/>
    <w:basedOn w:val="Normalny"/>
    <w:next w:val="Podtytu"/>
    <w:qFormat/>
    <w:rsid w:val="008D79E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Podtytu">
    <w:name w:val="Subtitle"/>
    <w:basedOn w:val="Nagwek2"/>
    <w:next w:val="Tekstpodstawowy"/>
    <w:qFormat/>
    <w:rsid w:val="008D79E8"/>
    <w:pPr>
      <w:jc w:val="center"/>
    </w:pPr>
    <w:rPr>
      <w:i/>
      <w:iCs/>
    </w:rPr>
  </w:style>
  <w:style w:type="paragraph" w:customStyle="1" w:styleId="Tekstpodstawowywcity21">
    <w:name w:val="Tekst podstawowy wcięty 21"/>
    <w:basedOn w:val="Normalny"/>
    <w:rsid w:val="008D79E8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8D79E8"/>
    <w:pPr>
      <w:suppressLineNumbers/>
    </w:pPr>
  </w:style>
  <w:style w:type="paragraph" w:customStyle="1" w:styleId="Nagwektabeli">
    <w:name w:val="Nagłówek tabeli"/>
    <w:basedOn w:val="Zawartotabeli"/>
    <w:rsid w:val="008D79E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29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92C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2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92C"/>
    <w:rPr>
      <w:rFonts w:ascii="Calibri" w:eastAsia="Calibri" w:hAnsi="Calibri" w:cs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47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4750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47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6A5"/>
    <w:rPr>
      <w:rFonts w:ascii="Calibri" w:eastAsia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6A5"/>
    <w:rPr>
      <w:rFonts w:ascii="Calibri" w:eastAsia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6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7785-72E2-45F9-AB07-2E0FEA01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1714</Words>
  <Characters>10288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Madej</dc:creator>
  <cp:lastModifiedBy>apogorzelski</cp:lastModifiedBy>
  <cp:revision>5</cp:revision>
  <cp:lastPrinted>2020-07-14T10:30:00Z</cp:lastPrinted>
  <dcterms:created xsi:type="dcterms:W3CDTF">2020-08-14T07:06:00Z</dcterms:created>
  <dcterms:modified xsi:type="dcterms:W3CDTF">2020-08-14T08:21:00Z</dcterms:modified>
</cp:coreProperties>
</file>