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 zarządzenia nr </w:t>
      </w:r>
      <w:r w:rsidR="0091699E">
        <w:t>1</w:t>
      </w:r>
      <w:r w:rsidR="00D2572E">
        <w:t>3</w:t>
      </w:r>
      <w:r>
        <w:t>.201</w:t>
      </w:r>
      <w:r w:rsidR="0066397A">
        <w:t>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Wójta Gminy Kulesze Kościelne</w:t>
      </w:r>
    </w:p>
    <w:p w:rsidR="00475CC7" w:rsidRDefault="00475CC7" w:rsidP="00475CC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z dnia</w:t>
      </w:r>
      <w:r w:rsidR="004C5FC0">
        <w:t xml:space="preserve"> </w:t>
      </w:r>
      <w:r>
        <w:t xml:space="preserve"> </w:t>
      </w:r>
      <w:r w:rsidR="0091699E">
        <w:t>28 maja</w:t>
      </w:r>
      <w:r w:rsidR="00FE7AD7">
        <w:t xml:space="preserve"> </w:t>
      </w:r>
      <w:r w:rsidR="00744A70">
        <w:t xml:space="preserve"> </w:t>
      </w:r>
      <w:r w:rsidR="0066397A">
        <w:t xml:space="preserve"> 20</w:t>
      </w:r>
      <w:r w:rsidR="00270093">
        <w:t>18</w:t>
      </w:r>
      <w:r>
        <w:t xml:space="preserve"> r</w:t>
      </w:r>
    </w:p>
    <w:p w:rsidR="00475CC7" w:rsidRPr="00F2650C" w:rsidRDefault="00475CC7" w:rsidP="00475CC7">
      <w:pPr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650C">
        <w:rPr>
          <w:i/>
        </w:rPr>
        <w:tab/>
      </w:r>
      <w:r w:rsidRPr="00F2650C">
        <w:rPr>
          <w:b/>
          <w:i/>
        </w:rPr>
        <w:t>HARMONOGRAM</w:t>
      </w:r>
    </w:p>
    <w:p w:rsidR="00475CC7" w:rsidRPr="00F2650C" w:rsidRDefault="00475CC7" w:rsidP="00475CC7">
      <w:pPr>
        <w:jc w:val="center"/>
        <w:rPr>
          <w:b/>
          <w:i/>
        </w:rPr>
      </w:pPr>
      <w:r w:rsidRPr="00F2650C">
        <w:rPr>
          <w:b/>
          <w:i/>
        </w:rPr>
        <w:t>REALIZACJI UCHWAŁ RADY GMINY KULESZE KOSCIELNE</w:t>
      </w:r>
    </w:p>
    <w:p w:rsidR="00475CC7" w:rsidRPr="00F2650C" w:rsidRDefault="00475CC7" w:rsidP="00475CC7">
      <w:pPr>
        <w:rPr>
          <w:i/>
        </w:rPr>
      </w:pPr>
    </w:p>
    <w:tbl>
      <w:tblPr>
        <w:tblStyle w:val="Tabela-Siatka"/>
        <w:tblW w:w="14808" w:type="dxa"/>
        <w:tblLook w:val="01E0" w:firstRow="1" w:lastRow="1" w:firstColumn="1" w:lastColumn="1" w:noHBand="0" w:noVBand="0"/>
      </w:tblPr>
      <w:tblGrid>
        <w:gridCol w:w="516"/>
        <w:gridCol w:w="1775"/>
        <w:gridCol w:w="2556"/>
        <w:gridCol w:w="2305"/>
        <w:gridCol w:w="2434"/>
        <w:gridCol w:w="1349"/>
        <w:gridCol w:w="2174"/>
        <w:gridCol w:w="1699"/>
      </w:tblGrid>
      <w:tr w:rsidR="00895FA2" w:rsidRPr="00F2650C" w:rsidTr="00E54378">
        <w:tc>
          <w:tcPr>
            <w:tcW w:w="516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Lp</w:t>
            </w:r>
          </w:p>
        </w:tc>
        <w:tc>
          <w:tcPr>
            <w:tcW w:w="1775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Nr uchwały</w:t>
            </w:r>
          </w:p>
        </w:tc>
        <w:tc>
          <w:tcPr>
            <w:tcW w:w="2556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Tytuł uchwały</w:t>
            </w:r>
          </w:p>
        </w:tc>
        <w:tc>
          <w:tcPr>
            <w:tcW w:w="2305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Zadania wynikające z uchwały</w:t>
            </w:r>
          </w:p>
        </w:tc>
        <w:tc>
          <w:tcPr>
            <w:tcW w:w="2434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Sposób realizacji</w:t>
            </w:r>
          </w:p>
        </w:tc>
        <w:tc>
          <w:tcPr>
            <w:tcW w:w="1349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 xml:space="preserve"> Termin</w:t>
            </w:r>
          </w:p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 xml:space="preserve">realizacji                    </w:t>
            </w:r>
          </w:p>
        </w:tc>
        <w:tc>
          <w:tcPr>
            <w:tcW w:w="2174" w:type="dxa"/>
          </w:tcPr>
          <w:p w:rsidR="00475CC7" w:rsidRPr="00F2650C" w:rsidRDefault="00475CC7" w:rsidP="009B6E90">
            <w:pPr>
              <w:rPr>
                <w:i/>
              </w:rPr>
            </w:pPr>
            <w:r w:rsidRPr="00F2650C">
              <w:rPr>
                <w:i/>
              </w:rPr>
              <w:t>Odpow</w:t>
            </w:r>
            <w:r w:rsidR="009B6E90" w:rsidRPr="00F2650C">
              <w:rPr>
                <w:i/>
              </w:rPr>
              <w:t>iedzialny z</w:t>
            </w:r>
            <w:r w:rsidRPr="00F2650C">
              <w:rPr>
                <w:i/>
              </w:rPr>
              <w:t>a realizację</w:t>
            </w:r>
          </w:p>
        </w:tc>
        <w:tc>
          <w:tcPr>
            <w:tcW w:w="1699" w:type="dxa"/>
          </w:tcPr>
          <w:p w:rsidR="00475CC7" w:rsidRPr="00F2650C" w:rsidRDefault="00475CC7" w:rsidP="00EE4A35">
            <w:pPr>
              <w:rPr>
                <w:i/>
              </w:rPr>
            </w:pPr>
            <w:r w:rsidRPr="00F2650C">
              <w:rPr>
                <w:i/>
              </w:rPr>
              <w:t>Nadzorujący</w:t>
            </w:r>
          </w:p>
        </w:tc>
      </w:tr>
      <w:tr w:rsidR="00895FA2" w:rsidTr="00E54378">
        <w:trPr>
          <w:trHeight w:val="2430"/>
        </w:trPr>
        <w:tc>
          <w:tcPr>
            <w:tcW w:w="516" w:type="dxa"/>
          </w:tcPr>
          <w:p w:rsidR="00475CC7" w:rsidRDefault="00475CC7" w:rsidP="00EE4A35">
            <w:r>
              <w:t>1.</w:t>
            </w:r>
          </w:p>
        </w:tc>
        <w:tc>
          <w:tcPr>
            <w:tcW w:w="1775" w:type="dxa"/>
          </w:tcPr>
          <w:p w:rsidR="00F2650C" w:rsidRDefault="00F2650C" w:rsidP="00F2650C">
            <w:r>
              <w:t>XX</w:t>
            </w:r>
            <w:r w:rsidR="0066397A">
              <w:t>V</w:t>
            </w:r>
            <w:r>
              <w:t>/</w:t>
            </w:r>
            <w:r w:rsidR="0091699E">
              <w:t>138</w:t>
            </w:r>
            <w:r>
              <w:t>/201</w:t>
            </w:r>
            <w:r w:rsidR="00D2572E">
              <w:t>8</w:t>
            </w:r>
          </w:p>
          <w:p w:rsidR="00F2650C" w:rsidRDefault="00F2650C" w:rsidP="00F2650C"/>
          <w:p w:rsidR="00F2650C" w:rsidRDefault="00F2650C" w:rsidP="00F2650C"/>
          <w:p w:rsidR="00F2650C" w:rsidRDefault="00F2650C" w:rsidP="00F2650C"/>
          <w:p w:rsidR="00F2650C" w:rsidRDefault="00F2650C" w:rsidP="00F2650C"/>
          <w:p w:rsidR="00F2650C" w:rsidRDefault="00F2650C" w:rsidP="00F2650C"/>
          <w:p w:rsidR="00F2650C" w:rsidRDefault="00F2650C" w:rsidP="00F2650C"/>
          <w:p w:rsidR="00F2650C" w:rsidRDefault="00F2650C" w:rsidP="00F2650C"/>
          <w:p w:rsidR="00475CC7" w:rsidRDefault="00475CC7" w:rsidP="00F2650C"/>
        </w:tc>
        <w:tc>
          <w:tcPr>
            <w:tcW w:w="2556" w:type="dxa"/>
          </w:tcPr>
          <w:p w:rsidR="00F2650C" w:rsidRDefault="00F2650C" w:rsidP="005A1252">
            <w:r>
              <w:t>W sprawie zmian w budżecie gminy</w:t>
            </w:r>
            <w:r w:rsidR="004C5FC0">
              <w:t xml:space="preserve"> na 201</w:t>
            </w:r>
            <w:r w:rsidR="0091699E">
              <w:t>8</w:t>
            </w:r>
            <w:r w:rsidR="004C5FC0">
              <w:t xml:space="preserve"> r</w:t>
            </w:r>
          </w:p>
          <w:p w:rsidR="00F2650C" w:rsidRDefault="00F2650C" w:rsidP="005A1252"/>
          <w:p w:rsidR="00F2650C" w:rsidRDefault="00F2650C" w:rsidP="005A1252"/>
          <w:p w:rsidR="00F2650C" w:rsidRDefault="00F2650C" w:rsidP="005A1252"/>
          <w:p w:rsidR="00F2650C" w:rsidRDefault="00F2650C" w:rsidP="005A1252"/>
          <w:p w:rsidR="00F2650C" w:rsidRDefault="00F2650C" w:rsidP="005A1252"/>
          <w:p w:rsidR="00F2650C" w:rsidRDefault="00F2650C" w:rsidP="005A1252"/>
          <w:p w:rsidR="00475CC7" w:rsidRDefault="00475CC7" w:rsidP="005A1252"/>
        </w:tc>
        <w:tc>
          <w:tcPr>
            <w:tcW w:w="2305" w:type="dxa"/>
          </w:tcPr>
          <w:p w:rsidR="00F2650C" w:rsidRDefault="006006EA" w:rsidP="000B5066">
            <w:r>
              <w:t>Realizacja dochodów  i wydatków budżetowych zgodnie z postanowieniami uchwały.</w:t>
            </w:r>
          </w:p>
          <w:p w:rsidR="00F2650C" w:rsidRDefault="00F2650C" w:rsidP="000B5066"/>
          <w:p w:rsidR="00F2650C" w:rsidRDefault="00F2650C" w:rsidP="000B5066"/>
          <w:p w:rsidR="00475CC7" w:rsidRDefault="00475CC7" w:rsidP="000B5066"/>
        </w:tc>
        <w:tc>
          <w:tcPr>
            <w:tcW w:w="2434" w:type="dxa"/>
          </w:tcPr>
          <w:p w:rsidR="00F2650C" w:rsidRDefault="006006EA" w:rsidP="00B0004D">
            <w:r>
              <w:t>Przekazano uchwałę;</w:t>
            </w:r>
          </w:p>
          <w:p w:rsidR="006006EA" w:rsidRDefault="006006EA" w:rsidP="006006EA">
            <w:r>
              <w:t>1. RIO Białystok,</w:t>
            </w:r>
          </w:p>
          <w:p w:rsidR="006006EA" w:rsidRDefault="006006EA" w:rsidP="006006EA">
            <w:r>
              <w:t>2.Umieszczono na str  BIP,</w:t>
            </w:r>
          </w:p>
          <w:p w:rsidR="00B0004D" w:rsidRDefault="006006EA" w:rsidP="006006EA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F2650C" w:rsidRDefault="006006EA" w:rsidP="005A1252">
            <w:r>
              <w:t>Działalność bieżąca  w ciągu 201</w:t>
            </w:r>
            <w:r w:rsidR="0091699E">
              <w:t>8</w:t>
            </w:r>
            <w:r>
              <w:t xml:space="preserve"> r.</w:t>
            </w:r>
          </w:p>
          <w:p w:rsidR="00F2650C" w:rsidRDefault="00F2650C" w:rsidP="005A1252"/>
          <w:p w:rsidR="00F2650C" w:rsidRDefault="00F2650C" w:rsidP="005A1252"/>
          <w:p w:rsidR="00F2650C" w:rsidRDefault="00F2650C" w:rsidP="005A1252"/>
          <w:p w:rsidR="00F2650C" w:rsidRDefault="00F2650C" w:rsidP="005A1252"/>
          <w:p w:rsidR="00475CC7" w:rsidRDefault="00475CC7" w:rsidP="005A1252"/>
        </w:tc>
        <w:tc>
          <w:tcPr>
            <w:tcW w:w="2174" w:type="dxa"/>
          </w:tcPr>
          <w:p w:rsidR="00F2650C" w:rsidRDefault="006006EA" w:rsidP="000B5066">
            <w:r>
              <w:t>Skarbnik Gminy</w:t>
            </w:r>
          </w:p>
          <w:p w:rsidR="00F2650C" w:rsidRDefault="00F2650C" w:rsidP="000B5066"/>
          <w:p w:rsidR="00F2650C" w:rsidRDefault="00F2650C" w:rsidP="000B5066"/>
          <w:p w:rsidR="00F2650C" w:rsidRDefault="00F2650C" w:rsidP="000B5066"/>
          <w:p w:rsidR="00F2650C" w:rsidRDefault="00F2650C" w:rsidP="000B5066"/>
          <w:p w:rsidR="00F2650C" w:rsidRDefault="00F2650C" w:rsidP="000B5066"/>
          <w:p w:rsidR="00F2650C" w:rsidRDefault="00F2650C" w:rsidP="000B5066"/>
          <w:p w:rsidR="00F2650C" w:rsidRDefault="00F2650C" w:rsidP="000B5066"/>
          <w:p w:rsidR="00475CC7" w:rsidRDefault="00475CC7" w:rsidP="000B5066"/>
        </w:tc>
        <w:tc>
          <w:tcPr>
            <w:tcW w:w="1699" w:type="dxa"/>
          </w:tcPr>
          <w:p w:rsidR="00F2650C" w:rsidRDefault="006006EA" w:rsidP="00EE4A35">
            <w:r>
              <w:t>Wójt Gminy</w:t>
            </w:r>
          </w:p>
          <w:p w:rsidR="00F2650C" w:rsidRDefault="00F2650C" w:rsidP="00EE4A35"/>
          <w:p w:rsidR="00F2650C" w:rsidRDefault="00F2650C" w:rsidP="00EE4A35"/>
          <w:p w:rsidR="00F2650C" w:rsidRDefault="00F2650C" w:rsidP="00EE4A35"/>
          <w:p w:rsidR="00F2650C" w:rsidRDefault="00F2650C" w:rsidP="00EE4A35"/>
          <w:p w:rsidR="00F2650C" w:rsidRDefault="00F2650C" w:rsidP="00EE4A35"/>
          <w:p w:rsidR="00F2650C" w:rsidRDefault="00F2650C" w:rsidP="00EE4A35"/>
          <w:p w:rsidR="00F2650C" w:rsidRDefault="00F2650C" w:rsidP="00EE4A35"/>
          <w:p w:rsidR="00475CC7" w:rsidRDefault="00475CC7" w:rsidP="00EE4A35"/>
        </w:tc>
      </w:tr>
      <w:tr w:rsidR="00DD6FDC" w:rsidTr="00E54378">
        <w:trPr>
          <w:trHeight w:val="850"/>
        </w:trPr>
        <w:tc>
          <w:tcPr>
            <w:tcW w:w="516" w:type="dxa"/>
          </w:tcPr>
          <w:p w:rsidR="00DD6FDC" w:rsidRDefault="00DD6FDC" w:rsidP="00EE4A35">
            <w:r>
              <w:t>2.</w:t>
            </w:r>
          </w:p>
        </w:tc>
        <w:tc>
          <w:tcPr>
            <w:tcW w:w="1775" w:type="dxa"/>
          </w:tcPr>
          <w:p w:rsidR="00DD6FDC" w:rsidRDefault="00DD6FDC" w:rsidP="00F2650C">
            <w:r>
              <w:t>XX</w:t>
            </w:r>
            <w:r w:rsidR="0066397A">
              <w:t>V</w:t>
            </w:r>
            <w:r>
              <w:t>/1</w:t>
            </w:r>
            <w:r w:rsidR="00D2572E">
              <w:t>40</w:t>
            </w:r>
            <w:r>
              <w:t>/201</w:t>
            </w:r>
            <w:r w:rsidR="00D2572E">
              <w:t>8</w:t>
            </w:r>
          </w:p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  <w:p w:rsidR="00DD6FDC" w:rsidRDefault="00DD6FDC" w:rsidP="00F2650C"/>
        </w:tc>
        <w:tc>
          <w:tcPr>
            <w:tcW w:w="2556" w:type="dxa"/>
          </w:tcPr>
          <w:p w:rsidR="00DD6FDC" w:rsidRDefault="0066397A" w:rsidP="00D2572E">
            <w:r>
              <w:lastRenderedPageBreak/>
              <w:t>W sprawie</w:t>
            </w:r>
            <w:r w:rsidR="00BA68DC">
              <w:t xml:space="preserve"> </w:t>
            </w:r>
            <w:r w:rsidR="00D2572E">
              <w:t xml:space="preserve">podziału gminy Kulesze Kościelne na okręgi wyborcze, ustalenia ich granic i numerów oraz liczby radnych wybieranych w każdym okręgu. </w:t>
            </w:r>
          </w:p>
        </w:tc>
        <w:tc>
          <w:tcPr>
            <w:tcW w:w="2305" w:type="dxa"/>
          </w:tcPr>
          <w:p w:rsidR="00F76D72" w:rsidRDefault="00D2572E" w:rsidP="00D2572E">
            <w:r>
              <w:t xml:space="preserve">Podział gminy na okręgi wyborcze , ustalenie granic i numerów   oraz liczby radnych. </w:t>
            </w:r>
          </w:p>
        </w:tc>
        <w:tc>
          <w:tcPr>
            <w:tcW w:w="2434" w:type="dxa"/>
          </w:tcPr>
          <w:p w:rsidR="00BA68DC" w:rsidRDefault="00BA68DC" w:rsidP="00BA68DC">
            <w:r>
              <w:t>Przekazano uchwałę;</w:t>
            </w:r>
          </w:p>
          <w:p w:rsidR="00D2572E" w:rsidRDefault="00BA68DC" w:rsidP="00D2572E">
            <w:r>
              <w:t>1.</w:t>
            </w:r>
            <w:r w:rsidR="00D2572E">
              <w:t xml:space="preserve"> Wojewodzie Podlaskiemu, przesłano do Biura Wyborczego w Łomży</w:t>
            </w:r>
          </w:p>
          <w:p w:rsidR="00BA68DC" w:rsidRDefault="00BA68DC" w:rsidP="00BA68DC">
            <w:r>
              <w:t xml:space="preserve"> 2.Umieszczono na str  BIP,</w:t>
            </w:r>
          </w:p>
          <w:p w:rsidR="00DD6FDC" w:rsidRDefault="00BA68DC" w:rsidP="00BA68DC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DD6FDC" w:rsidRDefault="00DD6FDC" w:rsidP="005A1252"/>
          <w:p w:rsidR="00DD6FDC" w:rsidRDefault="00AF141C" w:rsidP="005A1252">
            <w:r>
              <w:t>2018 r</w:t>
            </w:r>
            <w:r w:rsidR="00DD6FDC">
              <w:t xml:space="preserve">  </w:t>
            </w:r>
          </w:p>
          <w:p w:rsidR="00DD6FDC" w:rsidRDefault="00DD6FDC" w:rsidP="005A1252"/>
          <w:p w:rsidR="00DD6FDC" w:rsidRDefault="00DD6FDC" w:rsidP="005A1252"/>
          <w:p w:rsidR="00DD6FDC" w:rsidRDefault="00DD6FDC" w:rsidP="005A1252"/>
        </w:tc>
        <w:tc>
          <w:tcPr>
            <w:tcW w:w="2174" w:type="dxa"/>
          </w:tcPr>
          <w:p w:rsidR="00DD6FDC" w:rsidRDefault="00DD6FDC" w:rsidP="000B5066"/>
          <w:p w:rsidR="00DD6FDC" w:rsidRDefault="00DD6FDC" w:rsidP="000B5066"/>
          <w:p w:rsidR="00DD6FDC" w:rsidRDefault="00BA68DC" w:rsidP="00D2572E">
            <w:r>
              <w:t>S</w:t>
            </w:r>
            <w:r w:rsidR="00D2572E">
              <w:t xml:space="preserve">ekretarz </w:t>
            </w:r>
            <w:r>
              <w:t xml:space="preserve"> Gminy</w:t>
            </w:r>
          </w:p>
        </w:tc>
        <w:tc>
          <w:tcPr>
            <w:tcW w:w="1699" w:type="dxa"/>
          </w:tcPr>
          <w:p w:rsidR="00DD6FDC" w:rsidRDefault="00DD6FDC" w:rsidP="00EE4A35"/>
          <w:p w:rsidR="00DD6FDC" w:rsidRDefault="00DD6FDC" w:rsidP="00EE4A35"/>
          <w:p w:rsidR="00DD6FDC" w:rsidRDefault="00DD6FDC" w:rsidP="00EE4A35"/>
          <w:p w:rsidR="00DD6FDC" w:rsidRDefault="00DD6FDC" w:rsidP="00EE4A35">
            <w:r>
              <w:t>Wójt Gminy</w:t>
            </w:r>
          </w:p>
        </w:tc>
      </w:tr>
      <w:tr w:rsidR="00F76D72" w:rsidTr="00E54378">
        <w:trPr>
          <w:trHeight w:val="2985"/>
        </w:trPr>
        <w:tc>
          <w:tcPr>
            <w:tcW w:w="516" w:type="dxa"/>
          </w:tcPr>
          <w:p w:rsidR="00F76D72" w:rsidRDefault="00A2569C" w:rsidP="00A2569C">
            <w:r>
              <w:t xml:space="preserve"> 3.</w:t>
            </w:r>
          </w:p>
        </w:tc>
        <w:tc>
          <w:tcPr>
            <w:tcW w:w="1775" w:type="dxa"/>
          </w:tcPr>
          <w:p w:rsidR="00F76D72" w:rsidRDefault="00F76D72" w:rsidP="00D2572E">
            <w:r>
              <w:t>XX</w:t>
            </w:r>
            <w:r w:rsidR="00BA68DC">
              <w:t>V</w:t>
            </w:r>
            <w:r>
              <w:t>/1</w:t>
            </w:r>
            <w:r w:rsidR="00D2572E">
              <w:t>41</w:t>
            </w:r>
            <w:r>
              <w:t>/201</w:t>
            </w:r>
            <w:r w:rsidR="00D2572E">
              <w:t>8</w:t>
            </w:r>
          </w:p>
        </w:tc>
        <w:tc>
          <w:tcPr>
            <w:tcW w:w="2556" w:type="dxa"/>
          </w:tcPr>
          <w:p w:rsidR="00272F47" w:rsidRDefault="00AF141C" w:rsidP="00D2572E">
            <w:r>
              <w:t xml:space="preserve">W sprawie </w:t>
            </w:r>
            <w:r w:rsidR="00D2572E">
              <w:t xml:space="preserve">podziału gminy Kulsze Kościelne na stałe obwody głosowania, ustalenia ich numerów granic oraz siedzib obwodowych komisji wyborczych. </w:t>
            </w:r>
          </w:p>
        </w:tc>
        <w:tc>
          <w:tcPr>
            <w:tcW w:w="2305" w:type="dxa"/>
          </w:tcPr>
          <w:p w:rsidR="0062259B" w:rsidRDefault="0000358E" w:rsidP="0000358E">
            <w:r>
              <w:t>Dokonano podziału</w:t>
            </w:r>
          </w:p>
          <w:p w:rsidR="0000358E" w:rsidRDefault="0000358E" w:rsidP="0000358E">
            <w:r>
              <w:t xml:space="preserve">Gminy na stałe obwody głosowania, ustalono numery , granice  i siedziby obwodowych komisji wyborczych. </w:t>
            </w:r>
          </w:p>
        </w:tc>
        <w:tc>
          <w:tcPr>
            <w:tcW w:w="2434" w:type="dxa"/>
          </w:tcPr>
          <w:p w:rsidR="001741C3" w:rsidRDefault="001741C3" w:rsidP="001741C3">
            <w:r>
              <w:t>Przekazano  uchwałę:</w:t>
            </w:r>
          </w:p>
          <w:p w:rsidR="001741C3" w:rsidRDefault="001741C3" w:rsidP="001741C3">
            <w:r>
              <w:t>1.Wojewodzie Podlaskiem</w:t>
            </w:r>
            <w:r w:rsidR="00D90D9B">
              <w:t>u</w:t>
            </w:r>
            <w:r>
              <w:t>.</w:t>
            </w:r>
          </w:p>
          <w:p w:rsidR="001741C3" w:rsidRDefault="001741C3" w:rsidP="001741C3">
            <w:r>
              <w:t>2.Umieszczono na str. BIP,</w:t>
            </w:r>
          </w:p>
          <w:p w:rsidR="009E253B" w:rsidRDefault="009E253B" w:rsidP="009E253B">
            <w:r>
              <w:t>3.Przesłano do Biura Wyborczego w Łomży</w:t>
            </w:r>
          </w:p>
          <w:p w:rsidR="00F76D72" w:rsidRDefault="009E253B" w:rsidP="009E253B">
            <w:r>
              <w:t xml:space="preserve"> 4.Przesłano do publikacji w Dzienniku Urzędowym Woj. Podlaskiego.</w:t>
            </w:r>
            <w:r w:rsidR="00A2569C">
              <w:t>.</w:t>
            </w:r>
          </w:p>
        </w:tc>
        <w:tc>
          <w:tcPr>
            <w:tcW w:w="1349" w:type="dxa"/>
          </w:tcPr>
          <w:p w:rsidR="00F76D72" w:rsidRDefault="009E253B" w:rsidP="005A1252">
            <w:r>
              <w:t>2018</w:t>
            </w:r>
          </w:p>
        </w:tc>
        <w:tc>
          <w:tcPr>
            <w:tcW w:w="2174" w:type="dxa"/>
          </w:tcPr>
          <w:p w:rsidR="00F76D72" w:rsidRDefault="00D90D9B" w:rsidP="00D90D9B">
            <w:r>
              <w:t>Sekretarz Gminy</w:t>
            </w:r>
          </w:p>
        </w:tc>
        <w:tc>
          <w:tcPr>
            <w:tcW w:w="1699" w:type="dxa"/>
          </w:tcPr>
          <w:p w:rsidR="00F76D72" w:rsidRDefault="001741C3" w:rsidP="00EE4A35">
            <w:r>
              <w:t>Wójt Gminy</w:t>
            </w:r>
          </w:p>
        </w:tc>
      </w:tr>
      <w:tr w:rsidR="0062259B" w:rsidTr="007070BD">
        <w:trPr>
          <w:trHeight w:val="2454"/>
        </w:trPr>
        <w:tc>
          <w:tcPr>
            <w:tcW w:w="516" w:type="dxa"/>
          </w:tcPr>
          <w:p w:rsidR="0062259B" w:rsidRDefault="00B930E8" w:rsidP="00EE4A35">
            <w:r>
              <w:t>3</w:t>
            </w:r>
          </w:p>
        </w:tc>
        <w:tc>
          <w:tcPr>
            <w:tcW w:w="1775" w:type="dxa"/>
          </w:tcPr>
          <w:p w:rsidR="0062259B" w:rsidRDefault="00B930E8" w:rsidP="009E253B">
            <w:r>
              <w:t>XX</w:t>
            </w:r>
            <w:r w:rsidR="003B0FFB">
              <w:t>V</w:t>
            </w:r>
            <w:r>
              <w:t>/1</w:t>
            </w:r>
            <w:r w:rsidR="009E253B">
              <w:t>42</w:t>
            </w:r>
            <w:r>
              <w:t>/201</w:t>
            </w:r>
            <w:r w:rsidR="009E253B">
              <w:t>8</w:t>
            </w:r>
          </w:p>
        </w:tc>
        <w:tc>
          <w:tcPr>
            <w:tcW w:w="2556" w:type="dxa"/>
          </w:tcPr>
          <w:p w:rsidR="0062259B" w:rsidRDefault="009E253B" w:rsidP="009E253B">
            <w:r>
              <w:t>Zmieniająca uchwałę w sprawie uchwalenia Statutu Gminy Kulesze Kościelne</w:t>
            </w:r>
          </w:p>
        </w:tc>
        <w:tc>
          <w:tcPr>
            <w:tcW w:w="2305" w:type="dxa"/>
          </w:tcPr>
          <w:p w:rsidR="0062259B" w:rsidRDefault="009E253B" w:rsidP="009E253B">
            <w:r>
              <w:t>Załącznik Nr 5 Statutu Gminy otrzymuje brzmienie „ Szkoła Podstawowa w Kuleszach Kościelnych</w:t>
            </w:r>
            <w:r w:rsidR="00A510E0">
              <w:t>”</w:t>
            </w:r>
          </w:p>
        </w:tc>
        <w:tc>
          <w:tcPr>
            <w:tcW w:w="2434" w:type="dxa"/>
          </w:tcPr>
          <w:p w:rsidR="00715089" w:rsidRDefault="00715089" w:rsidP="00715089">
            <w:r>
              <w:t>Przekazano  uchwałę:</w:t>
            </w:r>
          </w:p>
          <w:p w:rsidR="00715089" w:rsidRDefault="00715089" w:rsidP="00715089">
            <w:r>
              <w:t>1.Wojewodzie Podlaskiem</w:t>
            </w:r>
            <w:r w:rsidR="00C30E22">
              <w:t>u</w:t>
            </w:r>
            <w:r>
              <w:t>.</w:t>
            </w:r>
          </w:p>
          <w:p w:rsidR="00A2569C" w:rsidRDefault="00715089" w:rsidP="00715089">
            <w:r>
              <w:t>2.Umieszczono na str. B</w:t>
            </w:r>
            <w:r w:rsidR="00A2569C">
              <w:t>IP.</w:t>
            </w:r>
          </w:p>
          <w:p w:rsidR="0062259B" w:rsidRDefault="0000358E" w:rsidP="007070BD">
            <w:r>
              <w:t>4. Przesłano do publikacji w Dzienniku Urzędowym Woj. Podlaskiego..</w:t>
            </w:r>
          </w:p>
        </w:tc>
        <w:tc>
          <w:tcPr>
            <w:tcW w:w="1349" w:type="dxa"/>
          </w:tcPr>
          <w:p w:rsidR="0062259B" w:rsidRDefault="00715089" w:rsidP="005A1252">
            <w:r>
              <w:t>Działalność bieżąca</w:t>
            </w:r>
          </w:p>
        </w:tc>
        <w:tc>
          <w:tcPr>
            <w:tcW w:w="2174" w:type="dxa"/>
          </w:tcPr>
          <w:p w:rsidR="0062259B" w:rsidRDefault="00A2569C" w:rsidP="000B5066">
            <w:r>
              <w:t>Sekretarz Gminy</w:t>
            </w:r>
          </w:p>
        </w:tc>
        <w:tc>
          <w:tcPr>
            <w:tcW w:w="1699" w:type="dxa"/>
          </w:tcPr>
          <w:p w:rsidR="0062259B" w:rsidRDefault="00715089" w:rsidP="00EE4A35">
            <w:r>
              <w:t>Wójt Gminy</w:t>
            </w:r>
          </w:p>
        </w:tc>
      </w:tr>
      <w:tr w:rsidR="007070BD" w:rsidTr="007070BD">
        <w:trPr>
          <w:trHeight w:val="2490"/>
        </w:trPr>
        <w:tc>
          <w:tcPr>
            <w:tcW w:w="516" w:type="dxa"/>
          </w:tcPr>
          <w:p w:rsidR="007070BD" w:rsidRDefault="007070BD" w:rsidP="00EE4A35">
            <w:r>
              <w:lastRenderedPageBreak/>
              <w:t>4.</w:t>
            </w:r>
          </w:p>
        </w:tc>
        <w:tc>
          <w:tcPr>
            <w:tcW w:w="1775" w:type="dxa"/>
          </w:tcPr>
          <w:p w:rsidR="007070BD" w:rsidRDefault="007070BD" w:rsidP="00A510E0">
            <w:r>
              <w:t>XX</w:t>
            </w:r>
            <w:r w:rsidR="006D3661">
              <w:t>V/1</w:t>
            </w:r>
            <w:r w:rsidR="00A510E0">
              <w:t>43</w:t>
            </w:r>
            <w:r>
              <w:t>/201</w:t>
            </w:r>
            <w:r w:rsidR="00A510E0">
              <w:t>8</w:t>
            </w:r>
          </w:p>
        </w:tc>
        <w:tc>
          <w:tcPr>
            <w:tcW w:w="2556" w:type="dxa"/>
          </w:tcPr>
          <w:p w:rsidR="007070BD" w:rsidRDefault="007070BD" w:rsidP="00A510E0">
            <w:r>
              <w:t xml:space="preserve">W sprawie </w:t>
            </w:r>
            <w:r w:rsidR="00A510E0">
              <w:t>planu dofinansowania form doskonalenia zawodowego nauczycieli w szkole prowadzonej przez gminę Kulesze Kościelne na rok budżetowy 2018.</w:t>
            </w:r>
          </w:p>
        </w:tc>
        <w:tc>
          <w:tcPr>
            <w:tcW w:w="2305" w:type="dxa"/>
          </w:tcPr>
          <w:p w:rsidR="007070BD" w:rsidRDefault="00A510E0" w:rsidP="007070BD">
            <w:r>
              <w:t>Wyodrębnia się środki finansowe na dofinansowanie doskonalenia zawodowego nauczycieli, wynikające z potrzeb szkoły.</w:t>
            </w:r>
          </w:p>
        </w:tc>
        <w:tc>
          <w:tcPr>
            <w:tcW w:w="2434" w:type="dxa"/>
          </w:tcPr>
          <w:p w:rsidR="007070BD" w:rsidRDefault="007070BD" w:rsidP="007070BD">
            <w:r>
              <w:t>Przekazano uchwałę;</w:t>
            </w:r>
          </w:p>
          <w:p w:rsidR="007070BD" w:rsidRDefault="007070BD" w:rsidP="007070BD">
            <w:r>
              <w:t xml:space="preserve">1. </w:t>
            </w:r>
            <w:r w:rsidR="00C30E22">
              <w:t>Wojewodzie Podlaskiemu</w:t>
            </w:r>
            <w:r>
              <w:t>,</w:t>
            </w:r>
          </w:p>
          <w:p w:rsidR="007070BD" w:rsidRDefault="007070BD" w:rsidP="007070BD">
            <w:r>
              <w:t>2.Umieszczono na str  BIP,</w:t>
            </w:r>
          </w:p>
          <w:p w:rsidR="007070BD" w:rsidRDefault="00A510E0" w:rsidP="007070BD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7070BD" w:rsidRDefault="00A510E0" w:rsidP="005A1252">
            <w:r>
              <w:t>2018 r</w:t>
            </w:r>
          </w:p>
        </w:tc>
        <w:tc>
          <w:tcPr>
            <w:tcW w:w="2174" w:type="dxa"/>
          </w:tcPr>
          <w:p w:rsidR="007070BD" w:rsidRDefault="00A510E0" w:rsidP="000B5066">
            <w:r>
              <w:t>Sekretarz Gminy</w:t>
            </w:r>
          </w:p>
        </w:tc>
        <w:tc>
          <w:tcPr>
            <w:tcW w:w="1699" w:type="dxa"/>
          </w:tcPr>
          <w:p w:rsidR="007070BD" w:rsidRDefault="007070BD" w:rsidP="00EE4A35">
            <w:r>
              <w:t>Wójt</w:t>
            </w:r>
          </w:p>
          <w:p w:rsidR="00A510E0" w:rsidRDefault="00A510E0" w:rsidP="00EE4A35">
            <w:r>
              <w:t>Gminy</w:t>
            </w:r>
          </w:p>
        </w:tc>
      </w:tr>
      <w:tr w:rsidR="007070BD" w:rsidTr="00607D24">
        <w:trPr>
          <w:trHeight w:val="3785"/>
        </w:trPr>
        <w:tc>
          <w:tcPr>
            <w:tcW w:w="516" w:type="dxa"/>
          </w:tcPr>
          <w:p w:rsidR="007070BD" w:rsidRDefault="007070BD" w:rsidP="00EE4A35">
            <w:r>
              <w:t>5.</w:t>
            </w:r>
          </w:p>
        </w:tc>
        <w:tc>
          <w:tcPr>
            <w:tcW w:w="1775" w:type="dxa"/>
          </w:tcPr>
          <w:p w:rsidR="007070BD" w:rsidRDefault="00A510E0" w:rsidP="006A2BEC">
            <w:r>
              <w:t>XX</w:t>
            </w:r>
            <w:r w:rsidR="006D3661">
              <w:t>V</w:t>
            </w:r>
            <w:r w:rsidR="00316CD1">
              <w:t>/1</w:t>
            </w:r>
            <w:r>
              <w:t>44</w:t>
            </w:r>
            <w:r w:rsidR="00316CD1">
              <w:t>/201</w:t>
            </w:r>
            <w:r w:rsidR="006A2BEC">
              <w:t>8</w:t>
            </w:r>
          </w:p>
        </w:tc>
        <w:tc>
          <w:tcPr>
            <w:tcW w:w="2556" w:type="dxa"/>
          </w:tcPr>
          <w:p w:rsidR="007070BD" w:rsidRDefault="00316CD1" w:rsidP="00A510E0">
            <w:r>
              <w:t xml:space="preserve">W sprawie </w:t>
            </w:r>
            <w:r w:rsidR="00A510E0">
              <w:t>przyjęcia programu opieki  nad zwierzętami bezdomnymi oraz zapobiegania bezdomności  zwierząt na terenie gminy Kulesze Kościelne.</w:t>
            </w:r>
          </w:p>
        </w:tc>
        <w:tc>
          <w:tcPr>
            <w:tcW w:w="2305" w:type="dxa"/>
          </w:tcPr>
          <w:p w:rsidR="007070BD" w:rsidRDefault="00A510E0" w:rsidP="00A510E0">
            <w:r>
              <w:t>1.Zapewnienie opieki nad zwierz</w:t>
            </w:r>
            <w:r w:rsidR="00B20365">
              <w:t>ę</w:t>
            </w:r>
            <w:r>
              <w:t>tami.</w:t>
            </w:r>
          </w:p>
          <w:p w:rsidR="00B20365" w:rsidRDefault="00A510E0" w:rsidP="00B20365">
            <w:r>
              <w:t>2. Zmniejszenie popu</w:t>
            </w:r>
            <w:r w:rsidR="00B20365">
              <w:t>l</w:t>
            </w:r>
            <w:r>
              <w:t xml:space="preserve">acji bezdomnych </w:t>
            </w:r>
            <w:r w:rsidR="00B20365">
              <w:t>z</w:t>
            </w:r>
            <w:r>
              <w:t>wie</w:t>
            </w:r>
            <w:r w:rsidR="00B20365">
              <w:t>rz</w:t>
            </w:r>
            <w:r>
              <w:t>ąt</w:t>
            </w:r>
            <w:r w:rsidR="00B20365">
              <w:t>.</w:t>
            </w:r>
          </w:p>
          <w:p w:rsidR="00A510E0" w:rsidRDefault="00B20365" w:rsidP="00B20365">
            <w:r>
              <w:t xml:space="preserve">3.Zapewnienie bezpieczeństwa </w:t>
            </w:r>
            <w:r w:rsidR="00A510E0">
              <w:t xml:space="preserve"> </w:t>
            </w:r>
          </w:p>
        </w:tc>
        <w:tc>
          <w:tcPr>
            <w:tcW w:w="2434" w:type="dxa"/>
          </w:tcPr>
          <w:p w:rsidR="00C30E22" w:rsidRDefault="00C30E22" w:rsidP="00C30E22">
            <w:r>
              <w:t>Przekazano uchwałę;</w:t>
            </w:r>
          </w:p>
          <w:p w:rsidR="00C30E22" w:rsidRDefault="00C30E22" w:rsidP="00C30E22">
            <w:r>
              <w:t>1. Wojewodzie Podlaskiemu</w:t>
            </w:r>
          </w:p>
          <w:p w:rsidR="00C30E22" w:rsidRDefault="00C30E22" w:rsidP="00C30E22">
            <w:r>
              <w:t>2.Umieszczono na str  BIP,</w:t>
            </w:r>
          </w:p>
          <w:p w:rsidR="007070BD" w:rsidRDefault="00C30E22" w:rsidP="00C30E22">
            <w:r>
              <w:t>3.Przesłano do publikacji w Dzienniku Urzędowym Woj. Podlaskiego.</w:t>
            </w:r>
          </w:p>
        </w:tc>
        <w:tc>
          <w:tcPr>
            <w:tcW w:w="1349" w:type="dxa"/>
          </w:tcPr>
          <w:p w:rsidR="007070BD" w:rsidRDefault="00C30E22" w:rsidP="005A1252">
            <w:r>
              <w:t>Działalność bieżąca</w:t>
            </w:r>
          </w:p>
        </w:tc>
        <w:tc>
          <w:tcPr>
            <w:tcW w:w="2174" w:type="dxa"/>
          </w:tcPr>
          <w:p w:rsidR="007070BD" w:rsidRDefault="00C30E22" w:rsidP="000B5066">
            <w:r>
              <w:t>Kierownik OPS Tomasz  Kulesza</w:t>
            </w:r>
          </w:p>
        </w:tc>
        <w:tc>
          <w:tcPr>
            <w:tcW w:w="1699" w:type="dxa"/>
          </w:tcPr>
          <w:p w:rsidR="007070BD" w:rsidRDefault="00C30E22" w:rsidP="00EE4A35">
            <w:r>
              <w:t>Wójt</w:t>
            </w:r>
          </w:p>
        </w:tc>
      </w:tr>
      <w:tr w:rsidR="00607D24" w:rsidTr="006A2BEC">
        <w:trPr>
          <w:trHeight w:val="2351"/>
        </w:trPr>
        <w:tc>
          <w:tcPr>
            <w:tcW w:w="516" w:type="dxa"/>
          </w:tcPr>
          <w:p w:rsidR="00607D24" w:rsidRDefault="00607D24" w:rsidP="00EE4A35">
            <w:r>
              <w:t>6.</w:t>
            </w:r>
          </w:p>
        </w:tc>
        <w:tc>
          <w:tcPr>
            <w:tcW w:w="1775" w:type="dxa"/>
          </w:tcPr>
          <w:p w:rsidR="00607D24" w:rsidRDefault="00607D24" w:rsidP="006A2BEC">
            <w:r>
              <w:t>XXV/1</w:t>
            </w:r>
            <w:r w:rsidR="006A2BEC">
              <w:t>45</w:t>
            </w:r>
            <w:r>
              <w:t>/201</w:t>
            </w:r>
            <w:r w:rsidR="006A2BEC">
              <w:t>8</w:t>
            </w:r>
          </w:p>
        </w:tc>
        <w:tc>
          <w:tcPr>
            <w:tcW w:w="2556" w:type="dxa"/>
          </w:tcPr>
          <w:p w:rsidR="00607D24" w:rsidRDefault="00607D24" w:rsidP="006A2BEC">
            <w:r>
              <w:t xml:space="preserve">W sprawie </w:t>
            </w:r>
            <w:r w:rsidR="006A2BEC">
              <w:t>wyrażenia zgody na nabycie nieruchomości.</w:t>
            </w:r>
          </w:p>
        </w:tc>
        <w:tc>
          <w:tcPr>
            <w:tcW w:w="2305" w:type="dxa"/>
          </w:tcPr>
          <w:p w:rsidR="00607D24" w:rsidRDefault="006A2BEC" w:rsidP="006A2BEC">
            <w:r>
              <w:t>Wyraża się zgodę na nabycie do gminnego zasobu nieruchomości gruntowych o pow. 0,1700 ha. Obręb Nowe Wykno</w:t>
            </w:r>
          </w:p>
        </w:tc>
        <w:tc>
          <w:tcPr>
            <w:tcW w:w="2434" w:type="dxa"/>
          </w:tcPr>
          <w:p w:rsidR="00607D24" w:rsidRDefault="00607D24" w:rsidP="00607D24">
            <w:r>
              <w:t>Przekazano uchwałę;</w:t>
            </w:r>
          </w:p>
          <w:p w:rsidR="00607D24" w:rsidRDefault="00607D24" w:rsidP="00607D24">
            <w:r>
              <w:t>1. Wojewodzie Podlaskiemu,</w:t>
            </w:r>
          </w:p>
          <w:p w:rsidR="00607D24" w:rsidRDefault="00607D24" w:rsidP="00607D24">
            <w:r>
              <w:t>2.Umieszczono na str  BIP,</w:t>
            </w:r>
          </w:p>
          <w:p w:rsidR="00607D24" w:rsidRDefault="00607D24" w:rsidP="00C30E22"/>
        </w:tc>
        <w:tc>
          <w:tcPr>
            <w:tcW w:w="1349" w:type="dxa"/>
          </w:tcPr>
          <w:p w:rsidR="00607D24" w:rsidRDefault="00607D24" w:rsidP="005A1252">
            <w:r>
              <w:t>Działalność bieżąca</w:t>
            </w:r>
          </w:p>
        </w:tc>
        <w:tc>
          <w:tcPr>
            <w:tcW w:w="2174" w:type="dxa"/>
          </w:tcPr>
          <w:p w:rsidR="00607D24" w:rsidRDefault="00607D24" w:rsidP="000B5066">
            <w:r>
              <w:t>Sekretarz Gminy</w:t>
            </w:r>
          </w:p>
        </w:tc>
        <w:tc>
          <w:tcPr>
            <w:tcW w:w="1699" w:type="dxa"/>
          </w:tcPr>
          <w:p w:rsidR="00607D24" w:rsidRDefault="00607D24" w:rsidP="00EE4A35">
            <w:r>
              <w:t>Wójt Gminy</w:t>
            </w:r>
          </w:p>
        </w:tc>
      </w:tr>
      <w:tr w:rsidR="006A2BEC" w:rsidTr="006A2BEC">
        <w:trPr>
          <w:trHeight w:val="2595"/>
        </w:trPr>
        <w:tc>
          <w:tcPr>
            <w:tcW w:w="516" w:type="dxa"/>
          </w:tcPr>
          <w:p w:rsidR="006A2BEC" w:rsidRDefault="006A2BEC" w:rsidP="00EE4A35">
            <w:r>
              <w:lastRenderedPageBreak/>
              <w:t>7.</w:t>
            </w:r>
          </w:p>
        </w:tc>
        <w:tc>
          <w:tcPr>
            <w:tcW w:w="1775" w:type="dxa"/>
          </w:tcPr>
          <w:p w:rsidR="006A2BEC" w:rsidRDefault="006A2BEC" w:rsidP="006A2BEC">
            <w:r>
              <w:t>XXV/146/2018</w:t>
            </w:r>
          </w:p>
        </w:tc>
        <w:tc>
          <w:tcPr>
            <w:tcW w:w="2556" w:type="dxa"/>
          </w:tcPr>
          <w:p w:rsidR="006A2BEC" w:rsidRDefault="006A2BEC" w:rsidP="006A2BEC">
            <w:r>
              <w:t>W sprawie ustalenia tygodniowego obowiązkowego wymiaru godzin zajęć  dla pedagogów i doradców zawodowych.</w:t>
            </w:r>
          </w:p>
        </w:tc>
        <w:tc>
          <w:tcPr>
            <w:tcW w:w="2305" w:type="dxa"/>
          </w:tcPr>
          <w:p w:rsidR="006A2BEC" w:rsidRDefault="006A2BEC" w:rsidP="006A2BEC">
            <w:r>
              <w:t>U</w:t>
            </w:r>
            <w:r>
              <w:t xml:space="preserve">stalenia </w:t>
            </w:r>
            <w:r>
              <w:t xml:space="preserve">się </w:t>
            </w:r>
            <w:r>
              <w:t>tygodniow</w:t>
            </w:r>
            <w:r>
              <w:t>y</w:t>
            </w:r>
            <w:r>
              <w:t xml:space="preserve"> obowiązkow</w:t>
            </w:r>
            <w:r>
              <w:t>y wymiar godzin;</w:t>
            </w:r>
          </w:p>
          <w:p w:rsidR="006A2BEC" w:rsidRDefault="006A2BEC" w:rsidP="006A2BEC">
            <w:r>
              <w:t>- pedagog – 22 godz.</w:t>
            </w:r>
          </w:p>
          <w:p w:rsidR="006A2BEC" w:rsidRDefault="006A2BEC" w:rsidP="006A2BEC">
            <w:r>
              <w:t>- doradca zawodowy- 22 godz.</w:t>
            </w:r>
          </w:p>
        </w:tc>
        <w:tc>
          <w:tcPr>
            <w:tcW w:w="2434" w:type="dxa"/>
          </w:tcPr>
          <w:p w:rsidR="006A2BEC" w:rsidRDefault="006A2BEC" w:rsidP="006A2BEC">
            <w:r>
              <w:t>Przekazano uchwałę;</w:t>
            </w:r>
          </w:p>
          <w:p w:rsidR="006A2BEC" w:rsidRDefault="006A2BEC" w:rsidP="006A2BEC">
            <w:r>
              <w:t>1. Wojewodzie Podlaskiemu</w:t>
            </w:r>
          </w:p>
          <w:p w:rsidR="006A2BEC" w:rsidRDefault="006A2BEC" w:rsidP="006A2BEC">
            <w:r>
              <w:t>2.Umieszczono na str  BIP,</w:t>
            </w:r>
          </w:p>
          <w:p w:rsidR="006A2BEC" w:rsidRDefault="006A2BEC" w:rsidP="006A2BEC">
            <w:r>
              <w:t>3.Przesłano do publikacji w Dzienniku Urzędowym Woj. Podlaskiego.</w:t>
            </w:r>
          </w:p>
          <w:p w:rsidR="006A2BEC" w:rsidRDefault="006A2BEC" w:rsidP="006A2BEC">
            <w:r>
              <w:t>4. Przekazano dla Pani Dyrektor Szkoły Podstawowej w Kuleszach Kościelnych.</w:t>
            </w:r>
          </w:p>
        </w:tc>
        <w:tc>
          <w:tcPr>
            <w:tcW w:w="1349" w:type="dxa"/>
          </w:tcPr>
          <w:p w:rsidR="006A2BEC" w:rsidRDefault="006A2BEC" w:rsidP="006A2BEC">
            <w:r>
              <w:t>Od 1 września 2018 r.</w:t>
            </w:r>
          </w:p>
        </w:tc>
        <w:tc>
          <w:tcPr>
            <w:tcW w:w="2174" w:type="dxa"/>
          </w:tcPr>
          <w:p w:rsidR="006A2BEC" w:rsidRDefault="006A2BEC" w:rsidP="000B5066">
            <w:r>
              <w:t>Sekretarz Gminy</w:t>
            </w:r>
          </w:p>
        </w:tc>
        <w:tc>
          <w:tcPr>
            <w:tcW w:w="1699" w:type="dxa"/>
          </w:tcPr>
          <w:p w:rsidR="006A2BEC" w:rsidRDefault="006A2BEC" w:rsidP="00EE4A35">
            <w:r>
              <w:t>Wójt Gminy</w:t>
            </w:r>
            <w:bookmarkStart w:id="0" w:name="_GoBack"/>
            <w:bookmarkEnd w:id="0"/>
          </w:p>
        </w:tc>
      </w:tr>
    </w:tbl>
    <w:p w:rsidR="00895EB2" w:rsidRDefault="00895EB2"/>
    <w:sectPr w:rsidR="00895EB2" w:rsidSect="00475C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DB3" w:rsidRDefault="00F05DB3" w:rsidP="00211338">
      <w:r>
        <w:separator/>
      </w:r>
    </w:p>
  </w:endnote>
  <w:endnote w:type="continuationSeparator" w:id="0">
    <w:p w:rsidR="00F05DB3" w:rsidRDefault="00F05DB3" w:rsidP="0021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DB3" w:rsidRDefault="00F05DB3" w:rsidP="00211338">
      <w:r>
        <w:separator/>
      </w:r>
    </w:p>
  </w:footnote>
  <w:footnote w:type="continuationSeparator" w:id="0">
    <w:p w:rsidR="00F05DB3" w:rsidRDefault="00F05DB3" w:rsidP="00211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6D09"/>
    <w:multiLevelType w:val="hybridMultilevel"/>
    <w:tmpl w:val="E3303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311B3"/>
    <w:multiLevelType w:val="hybridMultilevel"/>
    <w:tmpl w:val="543C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56451"/>
    <w:multiLevelType w:val="hybridMultilevel"/>
    <w:tmpl w:val="330CB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20164"/>
    <w:multiLevelType w:val="hybridMultilevel"/>
    <w:tmpl w:val="7CB0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C7"/>
    <w:rsid w:val="0000282C"/>
    <w:rsid w:val="0000358E"/>
    <w:rsid w:val="00010C8C"/>
    <w:rsid w:val="000B5066"/>
    <w:rsid w:val="000E28DC"/>
    <w:rsid w:val="00101D8D"/>
    <w:rsid w:val="00153292"/>
    <w:rsid w:val="001741C3"/>
    <w:rsid w:val="001F45F8"/>
    <w:rsid w:val="00211338"/>
    <w:rsid w:val="00233693"/>
    <w:rsid w:val="00265949"/>
    <w:rsid w:val="00270093"/>
    <w:rsid w:val="00272F47"/>
    <w:rsid w:val="002E3733"/>
    <w:rsid w:val="002E5888"/>
    <w:rsid w:val="00316CD1"/>
    <w:rsid w:val="0034048A"/>
    <w:rsid w:val="00355074"/>
    <w:rsid w:val="00395E2C"/>
    <w:rsid w:val="003B0FFB"/>
    <w:rsid w:val="00402E89"/>
    <w:rsid w:val="00475CC7"/>
    <w:rsid w:val="004B4270"/>
    <w:rsid w:val="004B77FC"/>
    <w:rsid w:val="004C5FC0"/>
    <w:rsid w:val="00505325"/>
    <w:rsid w:val="00576A0E"/>
    <w:rsid w:val="005A1252"/>
    <w:rsid w:val="005C7C09"/>
    <w:rsid w:val="006006EA"/>
    <w:rsid w:val="00602E8F"/>
    <w:rsid w:val="006067A9"/>
    <w:rsid w:val="00607D24"/>
    <w:rsid w:val="0062259B"/>
    <w:rsid w:val="0066397A"/>
    <w:rsid w:val="00672196"/>
    <w:rsid w:val="0069623D"/>
    <w:rsid w:val="006A2BEC"/>
    <w:rsid w:val="006A62C5"/>
    <w:rsid w:val="006A65A5"/>
    <w:rsid w:val="006D3661"/>
    <w:rsid w:val="006F485B"/>
    <w:rsid w:val="007070BD"/>
    <w:rsid w:val="00715089"/>
    <w:rsid w:val="00744A70"/>
    <w:rsid w:val="007475A2"/>
    <w:rsid w:val="00770601"/>
    <w:rsid w:val="00824944"/>
    <w:rsid w:val="00824D21"/>
    <w:rsid w:val="008721D7"/>
    <w:rsid w:val="00887111"/>
    <w:rsid w:val="00894A20"/>
    <w:rsid w:val="00895EB2"/>
    <w:rsid w:val="00895FA2"/>
    <w:rsid w:val="008A1667"/>
    <w:rsid w:val="0091699E"/>
    <w:rsid w:val="00936A21"/>
    <w:rsid w:val="00941FD4"/>
    <w:rsid w:val="00947B02"/>
    <w:rsid w:val="00956444"/>
    <w:rsid w:val="00971BD3"/>
    <w:rsid w:val="00990D74"/>
    <w:rsid w:val="009A4C56"/>
    <w:rsid w:val="009B435D"/>
    <w:rsid w:val="009B6E90"/>
    <w:rsid w:val="009E253B"/>
    <w:rsid w:val="00A25365"/>
    <w:rsid w:val="00A2569C"/>
    <w:rsid w:val="00A510E0"/>
    <w:rsid w:val="00A94108"/>
    <w:rsid w:val="00A95B43"/>
    <w:rsid w:val="00A97CD4"/>
    <w:rsid w:val="00AF141C"/>
    <w:rsid w:val="00B0004D"/>
    <w:rsid w:val="00B100E3"/>
    <w:rsid w:val="00B14833"/>
    <w:rsid w:val="00B20365"/>
    <w:rsid w:val="00B24069"/>
    <w:rsid w:val="00B930E8"/>
    <w:rsid w:val="00BA68DC"/>
    <w:rsid w:val="00BC2A40"/>
    <w:rsid w:val="00BF61CA"/>
    <w:rsid w:val="00C02AF3"/>
    <w:rsid w:val="00C3015E"/>
    <w:rsid w:val="00C30E22"/>
    <w:rsid w:val="00C755EA"/>
    <w:rsid w:val="00CB13C0"/>
    <w:rsid w:val="00D2572E"/>
    <w:rsid w:val="00D321BF"/>
    <w:rsid w:val="00D65D3C"/>
    <w:rsid w:val="00D90D9B"/>
    <w:rsid w:val="00DD6FDC"/>
    <w:rsid w:val="00E12AAB"/>
    <w:rsid w:val="00E2759C"/>
    <w:rsid w:val="00E34E08"/>
    <w:rsid w:val="00E54378"/>
    <w:rsid w:val="00E728CF"/>
    <w:rsid w:val="00E935F3"/>
    <w:rsid w:val="00E97C45"/>
    <w:rsid w:val="00EC378A"/>
    <w:rsid w:val="00F05DB3"/>
    <w:rsid w:val="00F114B0"/>
    <w:rsid w:val="00F2650C"/>
    <w:rsid w:val="00F75D96"/>
    <w:rsid w:val="00F76D72"/>
    <w:rsid w:val="00F827CD"/>
    <w:rsid w:val="00FA5C1C"/>
    <w:rsid w:val="00FB2863"/>
    <w:rsid w:val="00FE1554"/>
    <w:rsid w:val="00FE7AD7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49AE-1D47-4E76-AE75-E5BA045C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75C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00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E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E9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3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3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3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3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3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3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3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3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6C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6CD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6C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6C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4BA74-A35F-4EB4-A243-E66E162A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Bagińska</dc:creator>
  <cp:keywords/>
  <dc:description/>
  <cp:lastModifiedBy>TeBa01</cp:lastModifiedBy>
  <cp:revision>65</cp:revision>
  <cp:lastPrinted>2018-07-18T12:43:00Z</cp:lastPrinted>
  <dcterms:created xsi:type="dcterms:W3CDTF">2016-02-23T12:13:00Z</dcterms:created>
  <dcterms:modified xsi:type="dcterms:W3CDTF">2018-07-18T12:43:00Z</dcterms:modified>
</cp:coreProperties>
</file>