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568D" w:rsidRPr="00B4568D" w:rsidRDefault="00B4568D" w:rsidP="00B4568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4568D">
        <w:rPr>
          <w:rFonts w:ascii="Times New Roman" w:hAnsi="Times New Roman" w:cs="Times New Roman"/>
          <w:b/>
          <w:bCs/>
          <w:sz w:val="24"/>
          <w:szCs w:val="24"/>
        </w:rPr>
        <w:t>ZARZĄDZENIE Nr 51</w:t>
      </w:r>
      <w:r w:rsidR="00FB6566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B4568D">
        <w:rPr>
          <w:rFonts w:ascii="Times New Roman" w:hAnsi="Times New Roman" w:cs="Times New Roman"/>
          <w:b/>
          <w:bCs/>
          <w:sz w:val="24"/>
          <w:szCs w:val="24"/>
        </w:rPr>
        <w:t>2015</w:t>
      </w:r>
    </w:p>
    <w:p w:rsidR="00B4568D" w:rsidRPr="00B4568D" w:rsidRDefault="00B4568D" w:rsidP="00B4568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4568D">
        <w:rPr>
          <w:rFonts w:ascii="Times New Roman" w:hAnsi="Times New Roman" w:cs="Times New Roman"/>
          <w:b/>
          <w:bCs/>
          <w:sz w:val="24"/>
          <w:szCs w:val="24"/>
        </w:rPr>
        <w:t>Wójta Gminy  Kulesze Kościelne</w:t>
      </w:r>
    </w:p>
    <w:p w:rsidR="00B4568D" w:rsidRPr="00B4568D" w:rsidRDefault="00B4568D" w:rsidP="00B4568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4568D">
        <w:rPr>
          <w:rFonts w:ascii="Times New Roman" w:hAnsi="Times New Roman" w:cs="Times New Roman"/>
          <w:b/>
          <w:bCs/>
          <w:sz w:val="24"/>
          <w:szCs w:val="24"/>
        </w:rPr>
        <w:t xml:space="preserve">z dnia 13 listopada 2015 roku </w:t>
      </w:r>
      <w:r w:rsidRPr="00B4568D">
        <w:rPr>
          <w:rFonts w:ascii="Times New Roman" w:hAnsi="Times New Roman" w:cs="Times New Roman"/>
          <w:sz w:val="24"/>
          <w:szCs w:val="24"/>
        </w:rPr>
        <w:br/>
      </w:r>
      <w:r w:rsidRPr="00B4568D">
        <w:rPr>
          <w:rFonts w:ascii="Times New Roman" w:hAnsi="Times New Roman" w:cs="Times New Roman"/>
          <w:sz w:val="24"/>
          <w:szCs w:val="24"/>
        </w:rPr>
        <w:br/>
      </w:r>
      <w:r w:rsidRPr="00B4568D">
        <w:rPr>
          <w:rFonts w:ascii="Times New Roman" w:hAnsi="Times New Roman" w:cs="Times New Roman"/>
          <w:b/>
          <w:bCs/>
          <w:sz w:val="24"/>
          <w:szCs w:val="24"/>
        </w:rPr>
        <w:t>w sprawie: projektu  budżetu  gminy  na  2016 rok </w:t>
      </w:r>
    </w:p>
    <w:p w:rsidR="00B4568D" w:rsidRPr="00B4568D" w:rsidRDefault="00B4568D" w:rsidP="00B4568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after="10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4568D" w:rsidRPr="00B4568D" w:rsidRDefault="00B4568D" w:rsidP="00B4568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4568D">
        <w:rPr>
          <w:rFonts w:ascii="Times New Roman" w:hAnsi="Times New Roman" w:cs="Times New Roman"/>
          <w:sz w:val="24"/>
          <w:szCs w:val="24"/>
        </w:rPr>
        <w:t xml:space="preserve"> Na podstawie art. 60 ust.1 ustawy z dnia 8 marca 1990r. o samorządzie gminnym (</w:t>
      </w:r>
      <w:proofErr w:type="spellStart"/>
      <w:r w:rsidRPr="00B4568D">
        <w:rPr>
          <w:rFonts w:ascii="Times New Roman" w:hAnsi="Times New Roman" w:cs="Times New Roman"/>
          <w:sz w:val="24"/>
          <w:szCs w:val="24"/>
        </w:rPr>
        <w:t>Dz.U.z</w:t>
      </w:r>
      <w:proofErr w:type="spellEnd"/>
      <w:r w:rsidRPr="00B4568D">
        <w:rPr>
          <w:rFonts w:ascii="Times New Roman" w:hAnsi="Times New Roman" w:cs="Times New Roman"/>
          <w:sz w:val="24"/>
          <w:szCs w:val="24"/>
        </w:rPr>
        <w:t xml:space="preserve"> 2013 r,poz.594, zm. poz. 645 ) oraz art.233 i art.238 ustawy z dnia 27 sierpnia 2009r. o  finansach publicznych (</w:t>
      </w:r>
      <w:proofErr w:type="spellStart"/>
      <w:r w:rsidRPr="00B4568D">
        <w:rPr>
          <w:rFonts w:ascii="Times New Roman" w:hAnsi="Times New Roman" w:cs="Times New Roman"/>
          <w:sz w:val="24"/>
          <w:szCs w:val="24"/>
        </w:rPr>
        <w:t>Dz.U.z</w:t>
      </w:r>
      <w:proofErr w:type="spellEnd"/>
      <w:r w:rsidRPr="00B4568D">
        <w:rPr>
          <w:rFonts w:ascii="Times New Roman" w:hAnsi="Times New Roman" w:cs="Times New Roman"/>
          <w:sz w:val="24"/>
          <w:szCs w:val="24"/>
        </w:rPr>
        <w:t xml:space="preserve"> 2013 ,poz.885, zm. poz.938) oraz Uchwały Nr 170/XXXI/2010 Rady  Gminy Kulesze Kościelne z dnia 29 czerwca 2010r. w sprawie trybu prac nad  projektem uchwały budżetowej i szczegółowości materiałów informacyjnych towarzyszących projektowi budżetu  </w:t>
      </w:r>
      <w:r w:rsidRPr="00B4568D">
        <w:rPr>
          <w:rFonts w:ascii="Times New Roman" w:hAnsi="Times New Roman" w:cs="Times New Roman"/>
          <w:b/>
          <w:bCs/>
          <w:sz w:val="24"/>
          <w:szCs w:val="24"/>
        </w:rPr>
        <w:t xml:space="preserve">zarządzam </w:t>
      </w:r>
      <w:r w:rsidRPr="00B4568D">
        <w:rPr>
          <w:rFonts w:ascii="Times New Roman" w:hAnsi="Times New Roman" w:cs="Times New Roman"/>
          <w:sz w:val="24"/>
          <w:szCs w:val="24"/>
        </w:rPr>
        <w:t>co następuje</w:t>
      </w:r>
      <w:r w:rsidRPr="00B4568D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B4568D" w:rsidRPr="00B4568D" w:rsidRDefault="00B4568D" w:rsidP="00B4568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4568D">
        <w:rPr>
          <w:rFonts w:ascii="Times New Roman" w:hAnsi="Times New Roman" w:cs="Times New Roman"/>
          <w:sz w:val="24"/>
          <w:szCs w:val="24"/>
        </w:rPr>
        <w:t>§ 1.Ustala  się:</w:t>
      </w:r>
    </w:p>
    <w:p w:rsidR="00B4568D" w:rsidRPr="00B4568D" w:rsidRDefault="00B4568D" w:rsidP="00B4568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  <w:r w:rsidRPr="00B4568D">
        <w:rPr>
          <w:rFonts w:ascii="Times New Roman" w:hAnsi="Times New Roman" w:cs="Times New Roman"/>
          <w:sz w:val="24"/>
          <w:szCs w:val="24"/>
        </w:rPr>
        <w:t>1)  projekt  budżetu gminy na 2016 r. w formie projektu uchwały budżetowej Rady Gminy  wraz z załącznikami, stanowiący załącznik Nr 1 do  niniejszego  zarządzenia ;</w:t>
      </w:r>
    </w:p>
    <w:p w:rsidR="00B4568D" w:rsidRPr="00B4568D" w:rsidRDefault="00B4568D" w:rsidP="00B4568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  <w:r w:rsidRPr="00B4568D">
        <w:rPr>
          <w:rFonts w:ascii="Times New Roman" w:hAnsi="Times New Roman" w:cs="Times New Roman"/>
          <w:sz w:val="24"/>
          <w:szCs w:val="24"/>
        </w:rPr>
        <w:t>2) uzasadnienia do projektu uchwały budżetowej zgodnie z załącznikiem Nr 2.</w:t>
      </w:r>
    </w:p>
    <w:p w:rsidR="00B4568D" w:rsidRPr="00B4568D" w:rsidRDefault="00B4568D" w:rsidP="00B4568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  <w:r w:rsidRPr="00B4568D">
        <w:rPr>
          <w:rFonts w:ascii="Times New Roman" w:hAnsi="Times New Roman" w:cs="Times New Roman"/>
          <w:sz w:val="24"/>
          <w:szCs w:val="24"/>
        </w:rPr>
        <w:t>3) informacja o stanie mienia  gminnego  zgodnie z załącznikiem Nr 3.</w:t>
      </w:r>
    </w:p>
    <w:p w:rsidR="00B4568D" w:rsidRPr="00B4568D" w:rsidRDefault="00B4568D" w:rsidP="00B4568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  <w:r w:rsidRPr="00B4568D">
        <w:rPr>
          <w:rFonts w:ascii="Times New Roman" w:hAnsi="Times New Roman" w:cs="Times New Roman"/>
          <w:sz w:val="24"/>
          <w:szCs w:val="24"/>
        </w:rPr>
        <w:t>§ 2. Niniejsze zarządzenie przedkłada się  Radzie Gminy i Regionalnej Izbie Obrachunkowej w Białymstoku  w terminie i zasadach określonych obowiązującymi przepisami.</w:t>
      </w:r>
    </w:p>
    <w:p w:rsidR="00B4568D" w:rsidRPr="00B4568D" w:rsidRDefault="00B4568D" w:rsidP="00B4568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  <w:r w:rsidRPr="00B4568D">
        <w:rPr>
          <w:rFonts w:ascii="Times New Roman" w:hAnsi="Times New Roman" w:cs="Times New Roman"/>
          <w:sz w:val="24"/>
          <w:szCs w:val="24"/>
        </w:rPr>
        <w:t>§ 3. Zarządzenie wchodzi w życie z dniem podjęcia.</w:t>
      </w:r>
    </w:p>
    <w:p w:rsidR="00B4568D" w:rsidRPr="00B4568D" w:rsidRDefault="00B4568D" w:rsidP="00B4568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  <w:r w:rsidRPr="00B4568D">
        <w:rPr>
          <w:rFonts w:ascii="Times New Roman" w:hAnsi="Times New Roman" w:cs="Times New Roman"/>
          <w:sz w:val="24"/>
          <w:szCs w:val="24"/>
        </w:rPr>
        <w:t> </w:t>
      </w:r>
    </w:p>
    <w:p w:rsidR="00B4568D" w:rsidRPr="00B4568D" w:rsidRDefault="00B4568D" w:rsidP="00B4568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after="10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4568D">
        <w:rPr>
          <w:rFonts w:ascii="Times New Roman" w:hAnsi="Times New Roman" w:cs="Times New Roman"/>
          <w:sz w:val="24"/>
          <w:szCs w:val="24"/>
        </w:rPr>
        <w:t>                                            Wójt</w:t>
      </w:r>
    </w:p>
    <w:p w:rsidR="00B4568D" w:rsidRPr="00B4568D" w:rsidRDefault="00B4568D" w:rsidP="00B4568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after="10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4568D">
        <w:rPr>
          <w:rFonts w:ascii="Times New Roman" w:hAnsi="Times New Roman" w:cs="Times New Roman"/>
          <w:sz w:val="24"/>
          <w:szCs w:val="24"/>
        </w:rPr>
        <w:t xml:space="preserve">                                              Józef  Grochowski  </w:t>
      </w:r>
    </w:p>
    <w:p w:rsidR="00B4568D" w:rsidRDefault="00B4568D" w:rsidP="00B4568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36" w:lineRule="atLeast"/>
        <w:jc w:val="right"/>
        <w:rPr>
          <w:rFonts w:ascii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</w:pPr>
    </w:p>
    <w:p w:rsidR="00B4568D" w:rsidRDefault="00B4568D" w:rsidP="00B4568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36" w:lineRule="atLeast"/>
        <w:jc w:val="right"/>
        <w:rPr>
          <w:rFonts w:ascii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</w:pPr>
    </w:p>
    <w:p w:rsidR="00B4568D" w:rsidRDefault="00B4568D" w:rsidP="00B4568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36" w:lineRule="atLeast"/>
        <w:jc w:val="right"/>
        <w:rPr>
          <w:rFonts w:ascii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</w:pPr>
    </w:p>
    <w:p w:rsidR="00B4568D" w:rsidRDefault="00B4568D" w:rsidP="00B4568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36" w:lineRule="atLeast"/>
        <w:jc w:val="right"/>
        <w:rPr>
          <w:rFonts w:ascii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</w:pPr>
    </w:p>
    <w:p w:rsidR="00B4568D" w:rsidRDefault="00B4568D" w:rsidP="00B4568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36" w:lineRule="atLeast"/>
        <w:jc w:val="right"/>
        <w:rPr>
          <w:rFonts w:ascii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</w:pPr>
    </w:p>
    <w:p w:rsidR="00B4568D" w:rsidRDefault="00B4568D" w:rsidP="00B4568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36" w:lineRule="atLeast"/>
        <w:jc w:val="right"/>
        <w:rPr>
          <w:rFonts w:ascii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</w:pPr>
    </w:p>
    <w:p w:rsidR="00B4568D" w:rsidRDefault="00B4568D" w:rsidP="00B4568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36" w:lineRule="atLeast"/>
        <w:jc w:val="right"/>
        <w:rPr>
          <w:rFonts w:ascii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</w:pPr>
    </w:p>
    <w:p w:rsidR="00B4568D" w:rsidRDefault="00B4568D" w:rsidP="00B4568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36" w:lineRule="atLeast"/>
        <w:jc w:val="right"/>
        <w:rPr>
          <w:rFonts w:ascii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</w:pPr>
    </w:p>
    <w:p w:rsidR="00B4568D" w:rsidRDefault="00B4568D" w:rsidP="00B4568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36" w:lineRule="atLeast"/>
        <w:jc w:val="right"/>
        <w:rPr>
          <w:rFonts w:ascii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</w:pPr>
    </w:p>
    <w:p w:rsidR="00B4568D" w:rsidRDefault="00B4568D" w:rsidP="00B4568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36" w:lineRule="atLeast"/>
        <w:jc w:val="right"/>
        <w:rPr>
          <w:rFonts w:ascii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</w:pPr>
    </w:p>
    <w:p w:rsidR="00B4568D" w:rsidRDefault="00B4568D" w:rsidP="00B4568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36" w:lineRule="atLeast"/>
        <w:jc w:val="right"/>
        <w:rPr>
          <w:rFonts w:ascii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</w:pPr>
    </w:p>
    <w:p w:rsidR="00B4568D" w:rsidRDefault="00B4568D" w:rsidP="00B4568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36" w:lineRule="atLeast"/>
        <w:jc w:val="right"/>
        <w:rPr>
          <w:rFonts w:ascii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</w:pPr>
    </w:p>
    <w:p w:rsidR="00B4568D" w:rsidRDefault="00B4568D" w:rsidP="00B4568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36" w:lineRule="atLeast"/>
        <w:jc w:val="right"/>
        <w:rPr>
          <w:rFonts w:ascii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</w:pPr>
    </w:p>
    <w:p w:rsidR="00B4568D" w:rsidRDefault="00B4568D" w:rsidP="00B4568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36" w:lineRule="atLeast"/>
        <w:jc w:val="right"/>
        <w:rPr>
          <w:rFonts w:ascii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</w:pPr>
    </w:p>
    <w:p w:rsidR="00B4568D" w:rsidRDefault="00B4568D" w:rsidP="00B4568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36" w:lineRule="atLeast"/>
        <w:jc w:val="right"/>
        <w:rPr>
          <w:rFonts w:ascii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</w:pPr>
    </w:p>
    <w:p w:rsidR="00B4568D" w:rsidRDefault="00B4568D" w:rsidP="00B4568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36" w:lineRule="atLeast"/>
        <w:jc w:val="right"/>
        <w:rPr>
          <w:rFonts w:ascii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</w:pPr>
    </w:p>
    <w:p w:rsidR="00B4568D" w:rsidRDefault="00B4568D" w:rsidP="00B4568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36" w:lineRule="atLeast"/>
        <w:jc w:val="right"/>
        <w:rPr>
          <w:rFonts w:ascii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</w:pPr>
    </w:p>
    <w:p w:rsidR="00B4568D" w:rsidRDefault="00B4568D" w:rsidP="00B4568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36" w:lineRule="atLeast"/>
        <w:jc w:val="right"/>
        <w:rPr>
          <w:rFonts w:ascii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</w:pPr>
    </w:p>
    <w:p w:rsidR="00B4568D" w:rsidRDefault="00B4568D" w:rsidP="00B4568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36" w:lineRule="atLeast"/>
        <w:jc w:val="right"/>
        <w:rPr>
          <w:rFonts w:ascii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</w:pPr>
    </w:p>
    <w:p w:rsidR="00B4568D" w:rsidRDefault="00B4568D" w:rsidP="00B4568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36" w:lineRule="atLeast"/>
        <w:jc w:val="right"/>
        <w:rPr>
          <w:rFonts w:ascii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</w:pPr>
    </w:p>
    <w:p w:rsidR="00B4568D" w:rsidRDefault="00B4568D" w:rsidP="00B4568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36" w:lineRule="atLeast"/>
        <w:jc w:val="right"/>
        <w:rPr>
          <w:rFonts w:ascii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</w:pPr>
    </w:p>
    <w:p w:rsidR="00B4568D" w:rsidRPr="00B4568D" w:rsidRDefault="00B4568D" w:rsidP="00B4568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36" w:lineRule="atLeast"/>
        <w:jc w:val="right"/>
        <w:rPr>
          <w:rFonts w:ascii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</w:pPr>
    </w:p>
    <w:p w:rsidR="00B4568D" w:rsidRPr="00B4568D" w:rsidRDefault="00B4568D" w:rsidP="00B4568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568D">
        <w:rPr>
          <w:rFonts w:ascii="Times New Roman" w:hAnsi="Times New Roman" w:cs="Times New Roman"/>
          <w:sz w:val="20"/>
          <w:szCs w:val="20"/>
        </w:rPr>
        <w:lastRenderedPageBreak/>
        <w:tab/>
      </w:r>
      <w:r w:rsidRPr="00B4568D">
        <w:rPr>
          <w:rFonts w:ascii="Times New Roman" w:hAnsi="Times New Roman" w:cs="Times New Roman"/>
          <w:sz w:val="20"/>
          <w:szCs w:val="20"/>
        </w:rPr>
        <w:tab/>
      </w:r>
      <w:r w:rsidRPr="00B4568D">
        <w:rPr>
          <w:rFonts w:ascii="Times New Roman" w:hAnsi="Times New Roman" w:cs="Times New Roman"/>
          <w:sz w:val="20"/>
          <w:szCs w:val="20"/>
        </w:rPr>
        <w:tab/>
      </w:r>
      <w:r w:rsidRPr="00B4568D">
        <w:rPr>
          <w:rFonts w:ascii="Times New Roman" w:hAnsi="Times New Roman" w:cs="Times New Roman"/>
          <w:sz w:val="20"/>
          <w:szCs w:val="20"/>
        </w:rPr>
        <w:tab/>
      </w:r>
      <w:r w:rsidRPr="00B4568D">
        <w:rPr>
          <w:rFonts w:ascii="Times New Roman" w:hAnsi="Times New Roman" w:cs="Times New Roman"/>
          <w:sz w:val="20"/>
          <w:szCs w:val="20"/>
        </w:rPr>
        <w:tab/>
      </w:r>
      <w:r w:rsidRPr="00B4568D">
        <w:rPr>
          <w:rFonts w:ascii="Times New Roman" w:hAnsi="Times New Roman" w:cs="Times New Roman"/>
          <w:sz w:val="20"/>
          <w:szCs w:val="20"/>
        </w:rPr>
        <w:tab/>
      </w:r>
      <w:r w:rsidRPr="00B4568D">
        <w:rPr>
          <w:rFonts w:ascii="Times New Roman" w:hAnsi="Times New Roman" w:cs="Times New Roman"/>
          <w:sz w:val="20"/>
          <w:szCs w:val="20"/>
        </w:rPr>
        <w:tab/>
      </w:r>
      <w:r w:rsidRPr="00B4568D">
        <w:rPr>
          <w:rFonts w:ascii="Times New Roman" w:hAnsi="Times New Roman" w:cs="Times New Roman"/>
          <w:sz w:val="20"/>
          <w:szCs w:val="20"/>
        </w:rPr>
        <w:tab/>
      </w:r>
      <w:r w:rsidRPr="00B4568D">
        <w:rPr>
          <w:rFonts w:ascii="Times New Roman" w:hAnsi="Times New Roman" w:cs="Times New Roman"/>
          <w:sz w:val="20"/>
          <w:szCs w:val="20"/>
        </w:rPr>
        <w:tab/>
      </w:r>
      <w:r w:rsidRPr="00B4568D">
        <w:rPr>
          <w:rFonts w:ascii="Times New Roman" w:hAnsi="Times New Roman" w:cs="Times New Roman"/>
          <w:sz w:val="20"/>
          <w:szCs w:val="20"/>
        </w:rPr>
        <w:tab/>
      </w:r>
    </w:p>
    <w:p w:rsidR="00FB6566" w:rsidRDefault="00B4568D" w:rsidP="00B4568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568D">
        <w:rPr>
          <w:rFonts w:ascii="Times New Roman" w:hAnsi="Times New Roman" w:cs="Times New Roman"/>
          <w:sz w:val="24"/>
          <w:szCs w:val="24"/>
        </w:rPr>
        <w:tab/>
      </w:r>
      <w:r w:rsidRPr="00B4568D">
        <w:rPr>
          <w:rFonts w:ascii="Times New Roman" w:hAnsi="Times New Roman" w:cs="Times New Roman"/>
          <w:sz w:val="24"/>
          <w:szCs w:val="24"/>
        </w:rPr>
        <w:tab/>
      </w:r>
      <w:r w:rsidRPr="00B4568D">
        <w:rPr>
          <w:rFonts w:ascii="Times New Roman" w:hAnsi="Times New Roman" w:cs="Times New Roman"/>
          <w:sz w:val="24"/>
          <w:szCs w:val="24"/>
        </w:rPr>
        <w:tab/>
      </w:r>
      <w:r w:rsidRPr="00B4568D">
        <w:rPr>
          <w:rFonts w:ascii="Times New Roman" w:hAnsi="Times New Roman" w:cs="Times New Roman"/>
          <w:sz w:val="24"/>
          <w:szCs w:val="24"/>
        </w:rPr>
        <w:tab/>
      </w:r>
      <w:r w:rsidRPr="00B4568D">
        <w:rPr>
          <w:rFonts w:ascii="Times New Roman" w:hAnsi="Times New Roman" w:cs="Times New Roman"/>
          <w:sz w:val="24"/>
          <w:szCs w:val="24"/>
        </w:rPr>
        <w:tab/>
      </w:r>
      <w:r w:rsidRPr="00B4568D">
        <w:rPr>
          <w:rFonts w:ascii="Times New Roman" w:hAnsi="Times New Roman" w:cs="Times New Roman"/>
          <w:sz w:val="24"/>
          <w:szCs w:val="24"/>
        </w:rPr>
        <w:tab/>
      </w:r>
      <w:r w:rsidRPr="00B4568D">
        <w:rPr>
          <w:rFonts w:ascii="Times New Roman" w:hAnsi="Times New Roman" w:cs="Times New Roman"/>
          <w:sz w:val="24"/>
          <w:szCs w:val="24"/>
        </w:rPr>
        <w:tab/>
        <w:t xml:space="preserve">Załącznik Nr 1 </w:t>
      </w:r>
    </w:p>
    <w:p w:rsidR="00FB6566" w:rsidRDefault="00FB6566" w:rsidP="00B4568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="00B4568D" w:rsidRPr="00B4568D">
        <w:rPr>
          <w:rFonts w:ascii="Times New Roman" w:hAnsi="Times New Roman" w:cs="Times New Roman"/>
          <w:sz w:val="24"/>
          <w:szCs w:val="24"/>
        </w:rPr>
        <w:t xml:space="preserve">do Zarządzenia Nr  </w:t>
      </w:r>
      <w:r>
        <w:rPr>
          <w:rFonts w:ascii="Times New Roman" w:hAnsi="Times New Roman" w:cs="Times New Roman"/>
          <w:sz w:val="24"/>
          <w:szCs w:val="24"/>
        </w:rPr>
        <w:t>51.2015</w:t>
      </w:r>
      <w:r w:rsidR="00B4568D" w:rsidRPr="00B4568D">
        <w:rPr>
          <w:rFonts w:ascii="Times New Roman" w:hAnsi="Times New Roman" w:cs="Times New Roman"/>
          <w:sz w:val="24"/>
          <w:szCs w:val="24"/>
        </w:rPr>
        <w:tab/>
      </w:r>
    </w:p>
    <w:p w:rsidR="00B4568D" w:rsidRPr="00B4568D" w:rsidRDefault="00FB6566" w:rsidP="00B4568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="00B4568D" w:rsidRPr="00B4568D">
        <w:rPr>
          <w:rFonts w:ascii="Times New Roman" w:hAnsi="Times New Roman" w:cs="Times New Roman"/>
          <w:sz w:val="24"/>
          <w:szCs w:val="24"/>
        </w:rPr>
        <w:tab/>
      </w:r>
      <w:r w:rsidR="00B4568D" w:rsidRPr="00B4568D">
        <w:rPr>
          <w:rFonts w:ascii="Times New Roman" w:hAnsi="Times New Roman" w:cs="Times New Roman"/>
          <w:sz w:val="24"/>
          <w:szCs w:val="24"/>
        </w:rPr>
        <w:tab/>
      </w:r>
      <w:r w:rsidR="00B4568D" w:rsidRPr="00B4568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W</w:t>
      </w:r>
      <w:r w:rsidR="00B4568D" w:rsidRPr="00B4568D">
        <w:rPr>
          <w:rFonts w:ascii="Times New Roman" w:hAnsi="Times New Roman" w:cs="Times New Roman"/>
          <w:sz w:val="24"/>
          <w:szCs w:val="24"/>
        </w:rPr>
        <w:t>ójta Gminy Kulesze Ko</w:t>
      </w:r>
      <w:r>
        <w:rPr>
          <w:rFonts w:ascii="Times New Roman" w:hAnsi="Times New Roman" w:cs="Times New Roman"/>
          <w:sz w:val="24"/>
          <w:szCs w:val="24"/>
        </w:rPr>
        <w:t>ś</w:t>
      </w:r>
      <w:r w:rsidR="00B4568D" w:rsidRPr="00B4568D">
        <w:rPr>
          <w:rFonts w:ascii="Times New Roman" w:hAnsi="Times New Roman" w:cs="Times New Roman"/>
          <w:sz w:val="24"/>
          <w:szCs w:val="24"/>
        </w:rPr>
        <w:t>cielne</w:t>
      </w:r>
    </w:p>
    <w:p w:rsidR="00B4568D" w:rsidRPr="00B4568D" w:rsidRDefault="00B4568D" w:rsidP="00B4568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568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z dnia 13 listopada 2015</w:t>
      </w:r>
      <w:r w:rsidR="00FB6566">
        <w:rPr>
          <w:rFonts w:ascii="Times New Roman" w:hAnsi="Times New Roman" w:cs="Times New Roman"/>
          <w:sz w:val="24"/>
          <w:szCs w:val="24"/>
        </w:rPr>
        <w:t xml:space="preserve"> r.</w:t>
      </w:r>
      <w:bookmarkStart w:id="0" w:name="_GoBack"/>
      <w:bookmarkEnd w:id="0"/>
    </w:p>
    <w:p w:rsidR="00B4568D" w:rsidRPr="00B4568D" w:rsidRDefault="00B4568D" w:rsidP="00B4568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4568D" w:rsidRPr="00B4568D" w:rsidRDefault="00B4568D" w:rsidP="00B4568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4568D" w:rsidRPr="00B4568D" w:rsidRDefault="00B4568D" w:rsidP="00B4568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4568D">
        <w:rPr>
          <w:rFonts w:ascii="Times New Roman" w:hAnsi="Times New Roman" w:cs="Times New Roman"/>
          <w:b/>
          <w:bCs/>
          <w:sz w:val="24"/>
          <w:szCs w:val="24"/>
        </w:rPr>
        <w:t>Uchwała Nr projekt</w:t>
      </w:r>
    </w:p>
    <w:p w:rsidR="00B4568D" w:rsidRPr="00B4568D" w:rsidRDefault="00B4568D" w:rsidP="00B4568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4568D">
        <w:rPr>
          <w:rFonts w:ascii="Times New Roman" w:hAnsi="Times New Roman" w:cs="Times New Roman"/>
          <w:b/>
          <w:bCs/>
          <w:sz w:val="24"/>
          <w:szCs w:val="24"/>
        </w:rPr>
        <w:t>Rady Gminy Kulesze Kościelne</w:t>
      </w:r>
    </w:p>
    <w:p w:rsidR="00B4568D" w:rsidRPr="00B4568D" w:rsidRDefault="00B4568D" w:rsidP="00B4568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4568D">
        <w:rPr>
          <w:rFonts w:ascii="Times New Roman" w:hAnsi="Times New Roman" w:cs="Times New Roman"/>
          <w:b/>
          <w:bCs/>
          <w:sz w:val="24"/>
          <w:szCs w:val="24"/>
        </w:rPr>
        <w:t>z dnia ....................</w:t>
      </w:r>
    </w:p>
    <w:p w:rsidR="00B4568D" w:rsidRPr="00B4568D" w:rsidRDefault="00B4568D" w:rsidP="00B4568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4568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w sprawie uchwalenia budżetu </w:t>
      </w:r>
      <w:proofErr w:type="spellStart"/>
      <w:r w:rsidRPr="00B4568D">
        <w:rPr>
          <w:rFonts w:ascii="Times New Roman" w:hAnsi="Times New Roman" w:cs="Times New Roman"/>
          <w:b/>
          <w:bCs/>
          <w:color w:val="000000"/>
          <w:sz w:val="24"/>
          <w:szCs w:val="24"/>
        </w:rPr>
        <w:t>gminyKulesze</w:t>
      </w:r>
      <w:proofErr w:type="spellEnd"/>
      <w:r w:rsidRPr="00B4568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Kościelne na 2016  rok </w:t>
      </w:r>
    </w:p>
    <w:p w:rsidR="00B4568D" w:rsidRPr="00B4568D" w:rsidRDefault="00B4568D" w:rsidP="00B4568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568D" w:rsidRPr="00B4568D" w:rsidRDefault="00B4568D" w:rsidP="00B4568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4568D">
        <w:rPr>
          <w:rFonts w:ascii="Times New Roman" w:hAnsi="Times New Roman" w:cs="Times New Roman"/>
          <w:color w:val="000000"/>
          <w:sz w:val="24"/>
          <w:szCs w:val="24"/>
        </w:rPr>
        <w:t>Na podstawie art. 18 ust. 2 pkt 4, pkt 9 lit. d oraz lit</w:t>
      </w:r>
      <w:r w:rsidRPr="00B4568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B4568D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B4568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B4568D">
        <w:rPr>
          <w:rFonts w:ascii="Times New Roman" w:hAnsi="Times New Roman" w:cs="Times New Roman"/>
          <w:color w:val="000000"/>
          <w:sz w:val="24"/>
          <w:szCs w:val="24"/>
        </w:rPr>
        <w:t>ustawy z dnia 8 marca 1990 r. o samorządzie gminnym (j.t. Dz. U. z 2013 r. poz. 594 ze zm.), oraz art. 211, art. 212, art. 214, art. 215</w:t>
      </w:r>
      <w:r w:rsidRPr="00B4568D">
        <w:rPr>
          <w:rFonts w:ascii="Times New Roman" w:hAnsi="Times New Roman" w:cs="Times New Roman"/>
          <w:i/>
          <w:iCs/>
          <w:color w:val="000000"/>
          <w:sz w:val="24"/>
          <w:szCs w:val="24"/>
        </w:rPr>
        <w:t>,</w:t>
      </w:r>
      <w:r w:rsidRPr="00B4568D">
        <w:rPr>
          <w:rFonts w:ascii="Times New Roman" w:hAnsi="Times New Roman" w:cs="Times New Roman"/>
          <w:color w:val="000000"/>
          <w:sz w:val="24"/>
          <w:szCs w:val="24"/>
        </w:rPr>
        <w:t>217, art. 222, art. 235, art. 236, art. 237, art.242, art. 258 oraz 264 ust. 3  ustawy z dnia 27 sierpnia  2009 r. o finansach publicznych (j.t. Dz. U. z 2013 r. poz.885, ze zm.)</w:t>
      </w:r>
      <w:r w:rsidRPr="00B4568D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B4568D">
        <w:rPr>
          <w:rFonts w:ascii="Times New Roman" w:hAnsi="Times New Roman" w:cs="Times New Roman"/>
          <w:b/>
          <w:bCs/>
          <w:color w:val="000000"/>
          <w:sz w:val="24"/>
          <w:szCs w:val="24"/>
        </w:rPr>
        <w:t>Rada Gminy uchwala, co następuje:</w:t>
      </w:r>
    </w:p>
    <w:p w:rsidR="00B4568D" w:rsidRPr="00B4568D" w:rsidRDefault="00B4568D" w:rsidP="00B4568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20" w:after="12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4568D" w:rsidRPr="00B4568D" w:rsidRDefault="00B4568D" w:rsidP="00B4568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4568D">
        <w:rPr>
          <w:rFonts w:ascii="Times New Roman" w:hAnsi="Times New Roman" w:cs="Times New Roman"/>
          <w:b/>
          <w:bCs/>
          <w:sz w:val="24"/>
          <w:szCs w:val="24"/>
        </w:rPr>
        <w:t>§ 1</w:t>
      </w:r>
    </w:p>
    <w:p w:rsidR="00B4568D" w:rsidRPr="00B4568D" w:rsidRDefault="00B4568D" w:rsidP="00B4568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4568D" w:rsidRPr="00B4568D" w:rsidRDefault="00B4568D" w:rsidP="00B4568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8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568D">
        <w:rPr>
          <w:rFonts w:ascii="Times New Roman" w:hAnsi="Times New Roman" w:cs="Times New Roman"/>
          <w:sz w:val="24"/>
          <w:szCs w:val="24"/>
        </w:rPr>
        <w:t xml:space="preserve">Dochody budżetu w wysokości </w:t>
      </w:r>
      <w:r w:rsidRPr="00B4568D">
        <w:rPr>
          <w:rFonts w:ascii="Times New Roman" w:hAnsi="Times New Roman" w:cs="Times New Roman"/>
          <w:b/>
          <w:bCs/>
          <w:sz w:val="24"/>
          <w:szCs w:val="24"/>
        </w:rPr>
        <w:t xml:space="preserve">    9.884.113,00      zł</w:t>
      </w:r>
      <w:r w:rsidRPr="00B4568D">
        <w:rPr>
          <w:rFonts w:ascii="Times New Roman" w:hAnsi="Times New Roman" w:cs="Times New Roman"/>
          <w:sz w:val="24"/>
          <w:szCs w:val="24"/>
        </w:rPr>
        <w:t>, z tego :</w:t>
      </w:r>
    </w:p>
    <w:p w:rsidR="00B4568D" w:rsidRPr="00B4568D" w:rsidRDefault="00B4568D" w:rsidP="00B4568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8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568D">
        <w:rPr>
          <w:rFonts w:ascii="Times New Roman" w:hAnsi="Times New Roman" w:cs="Times New Roman"/>
          <w:sz w:val="24"/>
          <w:szCs w:val="24"/>
        </w:rPr>
        <w:t>- bieżące w wysokości           9.884.113,00      zł,</w:t>
      </w:r>
    </w:p>
    <w:p w:rsidR="00B4568D" w:rsidRPr="00B4568D" w:rsidRDefault="00B4568D" w:rsidP="00B4568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8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568D">
        <w:rPr>
          <w:rFonts w:ascii="Times New Roman" w:hAnsi="Times New Roman" w:cs="Times New Roman"/>
          <w:sz w:val="24"/>
          <w:szCs w:val="24"/>
        </w:rPr>
        <w:t>- majątkowe w wysokości           0,0           zł, zgodnie z Zał. Nr 1</w:t>
      </w:r>
    </w:p>
    <w:p w:rsidR="00B4568D" w:rsidRPr="00B4568D" w:rsidRDefault="00B4568D" w:rsidP="00B4568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8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568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568D" w:rsidRPr="00B4568D" w:rsidRDefault="00B4568D" w:rsidP="00B4568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4568D">
        <w:rPr>
          <w:rFonts w:ascii="Times New Roman" w:hAnsi="Times New Roman" w:cs="Times New Roman"/>
          <w:b/>
          <w:bCs/>
          <w:sz w:val="24"/>
          <w:szCs w:val="24"/>
        </w:rPr>
        <w:t>§ 2</w:t>
      </w:r>
    </w:p>
    <w:p w:rsidR="00B4568D" w:rsidRPr="00B4568D" w:rsidRDefault="00B4568D" w:rsidP="00B4568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4568D" w:rsidRPr="00B4568D" w:rsidRDefault="00B4568D" w:rsidP="00B4568D">
      <w:pPr>
        <w:widowControl w:val="0"/>
        <w:tabs>
          <w:tab w:val="left" w:pos="14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8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B4568D">
        <w:rPr>
          <w:rFonts w:ascii="Times New Roman" w:hAnsi="Times New Roman" w:cs="Times New Roman"/>
          <w:sz w:val="24"/>
          <w:szCs w:val="24"/>
        </w:rPr>
        <w:t xml:space="preserve">Wydatki budżetu w wysokości </w:t>
      </w:r>
      <w:r w:rsidRPr="00B4568D">
        <w:rPr>
          <w:rFonts w:ascii="Times New Roman" w:hAnsi="Times New Roman" w:cs="Times New Roman"/>
          <w:b/>
          <w:bCs/>
          <w:sz w:val="24"/>
          <w:szCs w:val="24"/>
        </w:rPr>
        <w:t xml:space="preserve">   11.072.966,00  zł</w:t>
      </w:r>
      <w:r w:rsidRPr="00B4568D">
        <w:rPr>
          <w:rFonts w:ascii="Times New Roman" w:hAnsi="Times New Roman" w:cs="Times New Roman"/>
          <w:sz w:val="24"/>
          <w:szCs w:val="24"/>
        </w:rPr>
        <w:t>, z tego :</w:t>
      </w:r>
    </w:p>
    <w:p w:rsidR="00B4568D" w:rsidRPr="00B4568D" w:rsidRDefault="00B4568D" w:rsidP="00B4568D">
      <w:pPr>
        <w:widowControl w:val="0"/>
        <w:tabs>
          <w:tab w:val="left" w:pos="14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8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B4568D">
        <w:rPr>
          <w:rFonts w:ascii="Times New Roman" w:hAnsi="Times New Roman" w:cs="Times New Roman"/>
          <w:sz w:val="24"/>
          <w:szCs w:val="24"/>
        </w:rPr>
        <w:t>- bieżące w wysokości                   9.184.113,00       zł,</w:t>
      </w:r>
    </w:p>
    <w:p w:rsidR="00B4568D" w:rsidRPr="00B4568D" w:rsidRDefault="00B4568D" w:rsidP="00B4568D">
      <w:pPr>
        <w:widowControl w:val="0"/>
        <w:tabs>
          <w:tab w:val="left" w:pos="14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8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B4568D">
        <w:rPr>
          <w:rFonts w:ascii="Times New Roman" w:hAnsi="Times New Roman" w:cs="Times New Roman"/>
          <w:sz w:val="24"/>
          <w:szCs w:val="24"/>
        </w:rPr>
        <w:t>- majątkowe w wysokości             1.888.853,00    zł, zgodnie z Zał. Nr 2</w:t>
      </w:r>
    </w:p>
    <w:p w:rsidR="00B4568D" w:rsidRPr="00B4568D" w:rsidRDefault="00B4568D" w:rsidP="00B4568D">
      <w:pPr>
        <w:widowControl w:val="0"/>
        <w:tabs>
          <w:tab w:val="left" w:pos="14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80" w:line="240" w:lineRule="auto"/>
        <w:ind w:left="142"/>
        <w:rPr>
          <w:rFonts w:ascii="Times New Roman" w:hAnsi="Times New Roman" w:cs="Times New Roman"/>
          <w:sz w:val="24"/>
          <w:szCs w:val="24"/>
        </w:rPr>
      </w:pPr>
    </w:p>
    <w:p w:rsidR="00B4568D" w:rsidRPr="00B4568D" w:rsidRDefault="00B4568D" w:rsidP="00B4568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4568D">
        <w:rPr>
          <w:rFonts w:ascii="Times New Roman" w:hAnsi="Times New Roman" w:cs="Times New Roman"/>
          <w:b/>
          <w:bCs/>
          <w:sz w:val="24"/>
          <w:szCs w:val="24"/>
        </w:rPr>
        <w:t>§ 3</w:t>
      </w:r>
    </w:p>
    <w:p w:rsidR="00B4568D" w:rsidRPr="00B4568D" w:rsidRDefault="00B4568D" w:rsidP="00B4568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80"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4568D" w:rsidRPr="00B4568D" w:rsidRDefault="00B4568D" w:rsidP="00B4568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568D">
        <w:rPr>
          <w:rFonts w:ascii="Times New Roman" w:hAnsi="Times New Roman" w:cs="Times New Roman"/>
          <w:sz w:val="24"/>
          <w:szCs w:val="24"/>
        </w:rPr>
        <w:t xml:space="preserve"> W budżecie tworzy się rezerwy:</w:t>
      </w:r>
    </w:p>
    <w:p w:rsidR="00B4568D" w:rsidRPr="00B4568D" w:rsidRDefault="00B4568D" w:rsidP="00B4568D">
      <w:pPr>
        <w:numPr>
          <w:ilvl w:val="0"/>
          <w:numId w:val="1"/>
        </w:num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40" w:line="240" w:lineRule="auto"/>
        <w:jc w:val="both"/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  <w:r w:rsidRPr="00B4568D">
        <w:rPr>
          <w:rFonts w:ascii="Times New Roman" w:hAnsi="Times New Roman" w:cs="Times New Roman"/>
          <w:sz w:val="24"/>
          <w:szCs w:val="24"/>
        </w:rPr>
        <w:t xml:space="preserve">ogólną w wysokości    -  11.500 zł, </w:t>
      </w:r>
      <w:r w:rsidRPr="00B4568D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</w:p>
    <w:p w:rsidR="00B4568D" w:rsidRPr="00B4568D" w:rsidRDefault="00B4568D" w:rsidP="00B4568D">
      <w:pPr>
        <w:numPr>
          <w:ilvl w:val="0"/>
          <w:numId w:val="1"/>
        </w:num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  <w:r w:rsidRPr="00B4568D">
        <w:rPr>
          <w:rFonts w:ascii="Times New Roman" w:hAnsi="Times New Roman" w:cs="Times New Roman"/>
          <w:sz w:val="24"/>
          <w:szCs w:val="24"/>
        </w:rPr>
        <w:t xml:space="preserve">celową w wysokości  -   24.500  zł,    </w:t>
      </w:r>
    </w:p>
    <w:p w:rsidR="00B4568D" w:rsidRPr="00B4568D" w:rsidRDefault="00B4568D" w:rsidP="00B4568D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568D">
        <w:rPr>
          <w:rFonts w:ascii="Times New Roman" w:hAnsi="Times New Roman" w:cs="Times New Roman"/>
          <w:sz w:val="24"/>
          <w:szCs w:val="24"/>
        </w:rPr>
        <w:t xml:space="preserve">     z przeznaczeniem na: </w:t>
      </w:r>
    </w:p>
    <w:p w:rsidR="00B4568D" w:rsidRPr="00B4568D" w:rsidRDefault="00B4568D" w:rsidP="00B4568D">
      <w:pPr>
        <w:numPr>
          <w:ilvl w:val="1"/>
          <w:numId w:val="1"/>
        </w:numPr>
        <w:tabs>
          <w:tab w:val="left" w:pos="78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  <w:r w:rsidRPr="00B4568D">
        <w:rPr>
          <w:rFonts w:ascii="Times New Roman" w:hAnsi="Times New Roman" w:cs="Times New Roman"/>
          <w:sz w:val="24"/>
          <w:szCs w:val="24"/>
        </w:rPr>
        <w:t xml:space="preserve"> Zarządzanie kryzysowe     w kwocie </w:t>
      </w:r>
      <w:r w:rsidRPr="00B4568D">
        <w:rPr>
          <w:rFonts w:ascii="Times New Roman" w:hAnsi="Times New Roman" w:cs="Times New Roman"/>
          <w:sz w:val="24"/>
          <w:szCs w:val="24"/>
        </w:rPr>
        <w:tab/>
        <w:t xml:space="preserve">   - 24.500 zł,   </w:t>
      </w:r>
    </w:p>
    <w:p w:rsidR="00B4568D" w:rsidRPr="00B4568D" w:rsidRDefault="00B4568D" w:rsidP="00B4568D">
      <w:pPr>
        <w:widowControl w:val="0"/>
        <w:tabs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8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568D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B4568D" w:rsidRPr="00B4568D" w:rsidRDefault="00B4568D" w:rsidP="00B4568D">
      <w:pPr>
        <w:widowControl w:val="0"/>
        <w:tabs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80" w:line="240" w:lineRule="auto"/>
        <w:ind w:left="2832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4568D" w:rsidRPr="00B4568D" w:rsidRDefault="00B4568D" w:rsidP="00B4568D">
      <w:pPr>
        <w:widowControl w:val="0"/>
        <w:tabs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80" w:line="240" w:lineRule="auto"/>
        <w:ind w:left="2832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4568D">
        <w:rPr>
          <w:rFonts w:ascii="Times New Roman" w:hAnsi="Times New Roman" w:cs="Times New Roman"/>
          <w:b/>
          <w:bCs/>
          <w:sz w:val="24"/>
          <w:szCs w:val="24"/>
        </w:rPr>
        <w:t xml:space="preserve">              § 4</w:t>
      </w:r>
    </w:p>
    <w:p w:rsidR="00B4568D" w:rsidRPr="00B4568D" w:rsidRDefault="00B4568D" w:rsidP="00B4568D">
      <w:pPr>
        <w:widowControl w:val="0"/>
        <w:tabs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80" w:line="240" w:lineRule="auto"/>
        <w:ind w:left="2832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4568D" w:rsidRPr="00B4568D" w:rsidRDefault="00B4568D" w:rsidP="00B4568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80" w:line="240" w:lineRule="auto"/>
        <w:jc w:val="both"/>
        <w:rPr>
          <w:rFonts w:ascii="Calibri" w:hAnsi="Calibri" w:cs="Calibri"/>
          <w:b/>
          <w:bCs/>
          <w:i/>
          <w:iCs/>
          <w:color w:val="FF0000"/>
        </w:rPr>
      </w:pPr>
      <w:r w:rsidRPr="00B4568D">
        <w:rPr>
          <w:rFonts w:ascii="Times New Roman" w:hAnsi="Times New Roman" w:cs="Times New Roman"/>
          <w:sz w:val="24"/>
          <w:szCs w:val="24"/>
        </w:rPr>
        <w:lastRenderedPageBreak/>
        <w:t xml:space="preserve">Limity wydatków na zadania inwestycyjne realizowane w roku 2016 zgodnie z Załącznikiem nr 3    </w:t>
      </w:r>
      <w:r w:rsidRPr="00B4568D">
        <w:rPr>
          <w:rFonts w:ascii="Calibri" w:hAnsi="Calibri" w:cs="Calibri"/>
        </w:rPr>
        <w:t xml:space="preserve">  </w:t>
      </w:r>
    </w:p>
    <w:p w:rsidR="00B4568D" w:rsidRPr="00B4568D" w:rsidRDefault="00B4568D" w:rsidP="00B4568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8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4568D" w:rsidRPr="00B4568D" w:rsidRDefault="00B4568D" w:rsidP="00B4568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8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4568D">
        <w:rPr>
          <w:rFonts w:ascii="Times New Roman" w:hAnsi="Times New Roman" w:cs="Times New Roman"/>
          <w:b/>
          <w:bCs/>
          <w:sz w:val="24"/>
          <w:szCs w:val="24"/>
        </w:rPr>
        <w:t>§ 5</w:t>
      </w:r>
    </w:p>
    <w:p w:rsidR="00B4568D" w:rsidRPr="00B4568D" w:rsidRDefault="00B4568D" w:rsidP="00B4568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8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4568D" w:rsidRPr="00B4568D" w:rsidRDefault="00B4568D" w:rsidP="00B4568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568D">
        <w:rPr>
          <w:rFonts w:ascii="Times New Roman" w:hAnsi="Times New Roman" w:cs="Times New Roman"/>
          <w:sz w:val="24"/>
          <w:szCs w:val="24"/>
        </w:rPr>
        <w:t xml:space="preserve">Deficyt budżetu w wysokości   1.188.853    zł, który zostanie pokryty przychodami pochodzącymi z zaciąganych kredytów  i pożyczek w kwocie </w:t>
      </w:r>
      <w:r w:rsidRPr="00B4568D">
        <w:rPr>
          <w:rFonts w:ascii="Times New Roman" w:hAnsi="Times New Roman" w:cs="Times New Roman"/>
          <w:sz w:val="24"/>
          <w:szCs w:val="24"/>
        </w:rPr>
        <w:tab/>
        <w:t xml:space="preserve">  - 1.188.853 złotych           </w:t>
      </w:r>
    </w:p>
    <w:p w:rsidR="00B4568D" w:rsidRPr="00B4568D" w:rsidRDefault="00B4568D" w:rsidP="00B4568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568D" w:rsidRPr="00B4568D" w:rsidRDefault="00B4568D" w:rsidP="00B4568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568D">
        <w:rPr>
          <w:rFonts w:ascii="Times New Roman" w:hAnsi="Times New Roman" w:cs="Times New Roman"/>
          <w:sz w:val="24"/>
          <w:szCs w:val="24"/>
        </w:rPr>
        <w:tab/>
      </w:r>
      <w:r w:rsidRPr="00B4568D">
        <w:rPr>
          <w:rFonts w:ascii="Times New Roman" w:hAnsi="Times New Roman" w:cs="Times New Roman"/>
          <w:sz w:val="24"/>
          <w:szCs w:val="24"/>
        </w:rPr>
        <w:tab/>
      </w:r>
      <w:r w:rsidRPr="00B4568D">
        <w:rPr>
          <w:rFonts w:ascii="Times New Roman" w:hAnsi="Times New Roman" w:cs="Times New Roman"/>
          <w:sz w:val="24"/>
          <w:szCs w:val="24"/>
        </w:rPr>
        <w:tab/>
      </w:r>
      <w:r w:rsidRPr="00B4568D">
        <w:rPr>
          <w:rFonts w:ascii="Times New Roman" w:hAnsi="Times New Roman" w:cs="Times New Roman"/>
          <w:sz w:val="24"/>
          <w:szCs w:val="24"/>
        </w:rPr>
        <w:tab/>
        <w:t xml:space="preserve">                        </w:t>
      </w:r>
    </w:p>
    <w:p w:rsidR="00B4568D" w:rsidRPr="00B4568D" w:rsidRDefault="00B4568D" w:rsidP="00B4568D">
      <w:pPr>
        <w:widowControl w:val="0"/>
        <w:tabs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autoSpaceDE w:val="0"/>
        <w:autoSpaceDN w:val="0"/>
        <w:adjustRightInd w:val="0"/>
        <w:spacing w:after="0" w:line="240" w:lineRule="auto"/>
        <w:ind w:left="3540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4568D">
        <w:rPr>
          <w:rFonts w:ascii="Times New Roman" w:hAnsi="Times New Roman" w:cs="Times New Roman"/>
          <w:sz w:val="24"/>
          <w:szCs w:val="24"/>
        </w:rPr>
        <w:t xml:space="preserve"> </w:t>
      </w:r>
      <w:r w:rsidRPr="00B4568D">
        <w:rPr>
          <w:rFonts w:ascii="Times New Roman" w:hAnsi="Times New Roman" w:cs="Times New Roman"/>
          <w:b/>
          <w:bCs/>
          <w:sz w:val="24"/>
          <w:szCs w:val="24"/>
        </w:rPr>
        <w:t>§ 6</w:t>
      </w:r>
    </w:p>
    <w:p w:rsidR="00B4568D" w:rsidRPr="00B4568D" w:rsidRDefault="00B4568D" w:rsidP="00B4568D">
      <w:pPr>
        <w:widowControl w:val="0"/>
        <w:tabs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autoSpaceDE w:val="0"/>
        <w:autoSpaceDN w:val="0"/>
        <w:adjustRightInd w:val="0"/>
        <w:spacing w:after="0" w:line="240" w:lineRule="auto"/>
        <w:ind w:left="3540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4568D" w:rsidRPr="00B4568D" w:rsidRDefault="00B4568D" w:rsidP="00B4568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8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568D">
        <w:rPr>
          <w:rFonts w:ascii="Times New Roman" w:hAnsi="Times New Roman" w:cs="Times New Roman"/>
          <w:sz w:val="24"/>
          <w:szCs w:val="24"/>
        </w:rPr>
        <w:t>Łączną kwotę przychodów budżetu w wysokości   1.188.853zł.   oraz łączną kwotę rozchodów budżetu  w wysokości        0,0       zł, zgodnie z Załącznikiem nr 4</w:t>
      </w:r>
    </w:p>
    <w:p w:rsidR="00B4568D" w:rsidRPr="00B4568D" w:rsidRDefault="00B4568D" w:rsidP="00B4568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80"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B4568D" w:rsidRPr="00B4568D" w:rsidRDefault="00B4568D" w:rsidP="00B4568D">
      <w:pPr>
        <w:widowControl w:val="0"/>
        <w:tabs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autoSpaceDE w:val="0"/>
        <w:autoSpaceDN w:val="0"/>
        <w:adjustRightInd w:val="0"/>
        <w:spacing w:after="0" w:line="240" w:lineRule="auto"/>
        <w:ind w:left="3540"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B4568D">
        <w:rPr>
          <w:rFonts w:ascii="Times New Roman" w:hAnsi="Times New Roman" w:cs="Times New Roman"/>
          <w:b/>
          <w:bCs/>
          <w:sz w:val="24"/>
          <w:szCs w:val="24"/>
        </w:rPr>
        <w:t>§ 7</w:t>
      </w:r>
    </w:p>
    <w:p w:rsidR="00B4568D" w:rsidRPr="00B4568D" w:rsidRDefault="00B4568D" w:rsidP="00B4568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B4568D" w:rsidRPr="00B4568D" w:rsidRDefault="00B4568D" w:rsidP="00B4568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568D">
        <w:rPr>
          <w:rFonts w:ascii="Times New Roman" w:hAnsi="Times New Roman" w:cs="Times New Roman"/>
          <w:color w:val="000000"/>
          <w:sz w:val="24"/>
          <w:szCs w:val="24"/>
        </w:rPr>
        <w:t>Limity zobowiązań z tytułu emisji papierów wartościowych oraz kredytów i pożyczek zaciąganych na:</w:t>
      </w:r>
    </w:p>
    <w:p w:rsidR="00B4568D" w:rsidRPr="00B4568D" w:rsidRDefault="00B4568D" w:rsidP="00B4568D">
      <w:pPr>
        <w:widowControl w:val="0"/>
        <w:numPr>
          <w:ilvl w:val="0"/>
          <w:numId w:val="2"/>
        </w:num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568D">
        <w:rPr>
          <w:rFonts w:ascii="Times New Roman" w:hAnsi="Times New Roman" w:cs="Times New Roman"/>
          <w:color w:val="000000"/>
          <w:sz w:val="24"/>
          <w:szCs w:val="24"/>
        </w:rPr>
        <w:t>sfinansowanie przejściowego deficytu budżetu                  -  w kwocie   100.000,00   zł;</w:t>
      </w:r>
    </w:p>
    <w:p w:rsidR="00B4568D" w:rsidRPr="00B4568D" w:rsidRDefault="00B4568D" w:rsidP="00B4568D">
      <w:pPr>
        <w:widowControl w:val="0"/>
        <w:numPr>
          <w:ilvl w:val="0"/>
          <w:numId w:val="2"/>
        </w:num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568D">
        <w:rPr>
          <w:rFonts w:ascii="Times New Roman" w:hAnsi="Times New Roman" w:cs="Times New Roman"/>
          <w:color w:val="000000"/>
          <w:sz w:val="24"/>
          <w:szCs w:val="24"/>
        </w:rPr>
        <w:t>sfinansowanie planowanego deficytu budżetu</w:t>
      </w:r>
      <w:r w:rsidRPr="00B4568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4568D">
        <w:rPr>
          <w:rFonts w:ascii="Times New Roman" w:hAnsi="Times New Roman" w:cs="Times New Roman"/>
          <w:color w:val="000000"/>
          <w:sz w:val="24"/>
          <w:szCs w:val="24"/>
        </w:rPr>
        <w:tab/>
        <w:t>     -  w kwocie    500.000,00            zł;</w:t>
      </w:r>
    </w:p>
    <w:p w:rsidR="00B4568D" w:rsidRPr="00B4568D" w:rsidRDefault="00B4568D" w:rsidP="00B4568D">
      <w:pPr>
        <w:widowControl w:val="0"/>
        <w:numPr>
          <w:ilvl w:val="0"/>
          <w:numId w:val="2"/>
        </w:num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568D">
        <w:rPr>
          <w:rFonts w:ascii="Times New Roman" w:hAnsi="Times New Roman" w:cs="Times New Roman"/>
          <w:color w:val="000000"/>
          <w:sz w:val="24"/>
          <w:szCs w:val="24"/>
        </w:rPr>
        <w:t xml:space="preserve">wyprzedzające finansowanie działań finansowanych ze środków pochodzących z budżetu Unii Europejskiej – w kwocie   688.853 złotych             zł </w:t>
      </w:r>
    </w:p>
    <w:p w:rsidR="00B4568D" w:rsidRPr="00B4568D" w:rsidRDefault="00B4568D" w:rsidP="00B4568D">
      <w:pPr>
        <w:widowControl w:val="0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4568D" w:rsidRPr="00B4568D" w:rsidRDefault="00B4568D" w:rsidP="00B4568D">
      <w:pPr>
        <w:widowControl w:val="0"/>
        <w:tabs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autoSpaceDE w:val="0"/>
        <w:autoSpaceDN w:val="0"/>
        <w:adjustRightInd w:val="0"/>
        <w:spacing w:before="80" w:after="0" w:line="240" w:lineRule="auto"/>
        <w:ind w:left="3540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4568D">
        <w:rPr>
          <w:rFonts w:ascii="Times New Roman" w:hAnsi="Times New Roman" w:cs="Times New Roman"/>
          <w:b/>
          <w:bCs/>
          <w:sz w:val="24"/>
          <w:szCs w:val="24"/>
        </w:rPr>
        <w:t>§ 8</w:t>
      </w:r>
    </w:p>
    <w:p w:rsidR="00B4568D" w:rsidRPr="00B4568D" w:rsidRDefault="00B4568D" w:rsidP="00B4568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4568D" w:rsidRPr="00B4568D" w:rsidRDefault="00B4568D" w:rsidP="00B4568D">
      <w:pPr>
        <w:numPr>
          <w:ilvl w:val="0"/>
          <w:numId w:val="3"/>
        </w:num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B4568D">
        <w:rPr>
          <w:rFonts w:ascii="Times New Roman" w:hAnsi="Times New Roman" w:cs="Times New Roman"/>
          <w:sz w:val="24"/>
          <w:szCs w:val="24"/>
        </w:rPr>
        <w:t xml:space="preserve">Ustala się dochody w kwocie 25.000 zł z tytułu wydawania zezwoleń na sprzedaż napojów alkoholowych oraz wydatki w kwocie 29.000 zł na realizację zadań określonych w gminnym programie profilaktyki i rozwiązywania problemów alkoholowych </w:t>
      </w:r>
    </w:p>
    <w:p w:rsidR="00B4568D" w:rsidRPr="00B4568D" w:rsidRDefault="00B4568D" w:rsidP="00B456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B4568D" w:rsidRPr="00B4568D" w:rsidRDefault="00B4568D" w:rsidP="00B456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B4568D">
        <w:rPr>
          <w:rFonts w:ascii="Times New Roman" w:hAnsi="Times New Roman" w:cs="Times New Roman"/>
          <w:sz w:val="24"/>
          <w:szCs w:val="24"/>
        </w:rPr>
        <w:t xml:space="preserve">Ustala się wydatki w kwocie 1.000 zł na realizację zadań określonych w gminnym programie przeciwdziałania narkomanii </w:t>
      </w:r>
    </w:p>
    <w:p w:rsidR="00B4568D" w:rsidRPr="00B4568D" w:rsidRDefault="00B4568D" w:rsidP="00B4568D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B4568D" w:rsidRPr="00B4568D" w:rsidRDefault="00B4568D" w:rsidP="00B456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b/>
          <w:bCs/>
          <w:sz w:val="24"/>
          <w:szCs w:val="24"/>
        </w:rPr>
      </w:pPr>
      <w:r w:rsidRPr="00B4568D">
        <w:rPr>
          <w:rFonts w:ascii="Times New Roman" w:hAnsi="Times New Roman" w:cs="Times New Roman"/>
          <w:sz w:val="24"/>
          <w:szCs w:val="24"/>
        </w:rPr>
        <w:t xml:space="preserve">Ustala się dochody w kwocie 10.000 i wydatki w kwocie10.000 związane z realizacją zadań określonych ustawą Prawo ochrony środowiska   </w:t>
      </w:r>
    </w:p>
    <w:p w:rsidR="00B4568D" w:rsidRPr="00B4568D" w:rsidRDefault="00B4568D" w:rsidP="00B4568D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4568D" w:rsidRPr="00B4568D" w:rsidRDefault="00B4568D" w:rsidP="00B4568D">
      <w:pPr>
        <w:numPr>
          <w:ilvl w:val="0"/>
          <w:numId w:val="3"/>
        </w:num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4568D">
        <w:rPr>
          <w:rFonts w:ascii="Times New Roman" w:hAnsi="Times New Roman" w:cs="Times New Roman"/>
          <w:sz w:val="24"/>
          <w:szCs w:val="24"/>
        </w:rPr>
        <w:t>Ustala się dochody w kwocie 200.000 zł. z tytułu opłat za gospodarowanie odpadami komunalnymi, które przeznacza się na pokrycie kosztów systemu gospodarowania odpadami komunalnymi określonych  ustawą o utrzymaniu czystości i porządku w gminach</w:t>
      </w:r>
      <w:r w:rsidRPr="00B4568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B4568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B4568D" w:rsidRPr="00B4568D" w:rsidRDefault="00B4568D" w:rsidP="00B4568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4568D" w:rsidRPr="00B4568D" w:rsidRDefault="00B4568D" w:rsidP="00B4568D">
      <w:pPr>
        <w:widowControl w:val="0"/>
        <w:tabs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before="80"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B4568D" w:rsidRPr="00B4568D" w:rsidRDefault="00B4568D" w:rsidP="00B4568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4568D">
        <w:rPr>
          <w:rFonts w:ascii="Times New Roman" w:hAnsi="Times New Roman" w:cs="Times New Roman"/>
          <w:b/>
          <w:bCs/>
          <w:sz w:val="24"/>
          <w:szCs w:val="24"/>
        </w:rPr>
        <w:t xml:space="preserve">§ 9 </w:t>
      </w:r>
    </w:p>
    <w:p w:rsidR="00B4568D" w:rsidRPr="00B4568D" w:rsidRDefault="00B4568D" w:rsidP="00B4568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568D">
        <w:rPr>
          <w:rFonts w:ascii="Times New Roman" w:hAnsi="Times New Roman" w:cs="Times New Roman"/>
          <w:sz w:val="24"/>
          <w:szCs w:val="24"/>
        </w:rPr>
        <w:t xml:space="preserve">Zestawienie planowanych kwot dotacji udzielanych z budżetu Gminy, zgodnie z Załącznikiem </w:t>
      </w:r>
    </w:p>
    <w:p w:rsidR="00B4568D" w:rsidRPr="00B4568D" w:rsidRDefault="00B4568D" w:rsidP="00B4568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568D">
        <w:rPr>
          <w:rFonts w:ascii="Times New Roman" w:hAnsi="Times New Roman" w:cs="Times New Roman"/>
          <w:sz w:val="24"/>
          <w:szCs w:val="24"/>
        </w:rPr>
        <w:lastRenderedPageBreak/>
        <w:t xml:space="preserve">  nr  5</w:t>
      </w:r>
    </w:p>
    <w:p w:rsidR="00B4568D" w:rsidRPr="00B4568D" w:rsidRDefault="00B4568D" w:rsidP="00B4568D">
      <w:pPr>
        <w:widowControl w:val="0"/>
        <w:tabs>
          <w:tab w:val="left" w:pos="3824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autoSpaceDE w:val="0"/>
        <w:autoSpaceDN w:val="0"/>
        <w:adjustRightInd w:val="0"/>
        <w:spacing w:before="120" w:after="0" w:line="240" w:lineRule="auto"/>
        <w:ind w:left="3824" w:firstLine="42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4568D">
        <w:rPr>
          <w:rFonts w:ascii="Times New Roman" w:hAnsi="Times New Roman" w:cs="Times New Roman"/>
          <w:b/>
          <w:bCs/>
          <w:sz w:val="24"/>
          <w:szCs w:val="24"/>
        </w:rPr>
        <w:t xml:space="preserve">   § 10</w:t>
      </w:r>
    </w:p>
    <w:p w:rsidR="00B4568D" w:rsidRPr="00B4568D" w:rsidRDefault="00B4568D" w:rsidP="00B4568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4568D" w:rsidRPr="00B4568D" w:rsidRDefault="00B4568D" w:rsidP="00B4568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</w:p>
    <w:p w:rsidR="00B4568D" w:rsidRPr="00B4568D" w:rsidRDefault="00B4568D" w:rsidP="00B4568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568D">
        <w:rPr>
          <w:rFonts w:ascii="Times New Roman" w:hAnsi="Times New Roman" w:cs="Times New Roman"/>
          <w:sz w:val="24"/>
          <w:szCs w:val="24"/>
        </w:rPr>
        <w:t>Upoważnia się Wójta  do :</w:t>
      </w:r>
    </w:p>
    <w:p w:rsidR="00B4568D" w:rsidRPr="00B4568D" w:rsidRDefault="00B4568D" w:rsidP="00B4568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568D" w:rsidRPr="00B4568D" w:rsidRDefault="00B4568D" w:rsidP="00B4568D">
      <w:pPr>
        <w:numPr>
          <w:ilvl w:val="0"/>
          <w:numId w:val="4"/>
        </w:num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B4568D">
        <w:rPr>
          <w:rFonts w:ascii="Times New Roman" w:hAnsi="Times New Roman" w:cs="Times New Roman"/>
          <w:sz w:val="24"/>
          <w:szCs w:val="24"/>
        </w:rPr>
        <w:t xml:space="preserve">zaciągania kredytów i pożyczek oraz emisji papierów wartościowych do wysokości poszczególnych limitów zobowiązań, określonych przez Radę Gminy </w:t>
      </w:r>
    </w:p>
    <w:p w:rsidR="00B4568D" w:rsidRPr="00B4568D" w:rsidRDefault="00B4568D" w:rsidP="00B4568D">
      <w:pPr>
        <w:widowControl w:val="0"/>
        <w:numPr>
          <w:ilvl w:val="0"/>
          <w:numId w:val="4"/>
        </w:num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8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4568D">
        <w:rPr>
          <w:rFonts w:ascii="Times New Roman" w:hAnsi="Times New Roman" w:cs="Times New Roman"/>
          <w:sz w:val="24"/>
          <w:szCs w:val="24"/>
        </w:rPr>
        <w:t xml:space="preserve"> zaciągania zobowiązań z tytułu umów, których realizacja w roku budżetowym i w latach następnych jest niezbędna dla zapewnienia ciągłości działania gminy i z których wynikające płatności wykraczają poza rok budżetowy</w:t>
      </w:r>
    </w:p>
    <w:p w:rsidR="00B4568D" w:rsidRPr="00B4568D" w:rsidRDefault="00B4568D" w:rsidP="00B4568D">
      <w:pPr>
        <w:widowControl w:val="0"/>
        <w:numPr>
          <w:ilvl w:val="0"/>
          <w:numId w:val="4"/>
        </w:num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8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4568D">
        <w:rPr>
          <w:rFonts w:ascii="Times New Roman" w:hAnsi="Times New Roman" w:cs="Times New Roman"/>
          <w:sz w:val="24"/>
          <w:szCs w:val="24"/>
        </w:rPr>
        <w:t xml:space="preserve"> przekazania uprawnień kierownikom jednostek organizacyjnych do zaciągania zobowiązań z tytułu umów, których realizacja w roku budżetowym i w latach następnych jest niezbędna dla zapewnienia ciągłości działania gminy i z których wynikające płatności wykraczają poza rok budżetowy</w:t>
      </w:r>
    </w:p>
    <w:p w:rsidR="00B4568D" w:rsidRPr="00B4568D" w:rsidRDefault="00B4568D" w:rsidP="00B4568D">
      <w:pPr>
        <w:widowControl w:val="0"/>
        <w:numPr>
          <w:ilvl w:val="0"/>
          <w:numId w:val="4"/>
        </w:num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4568D">
        <w:rPr>
          <w:rFonts w:ascii="Times New Roman" w:hAnsi="Times New Roman" w:cs="Times New Roman"/>
          <w:sz w:val="24"/>
          <w:szCs w:val="24"/>
        </w:rPr>
        <w:t xml:space="preserve"> dokonywania zmian w planie wydatków w zakresie wydatków na uposażenia i</w:t>
      </w:r>
      <w:r w:rsidRPr="00B4568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B4568D">
        <w:rPr>
          <w:rFonts w:ascii="Times New Roman" w:hAnsi="Times New Roman" w:cs="Times New Roman"/>
          <w:sz w:val="24"/>
          <w:szCs w:val="24"/>
        </w:rPr>
        <w:t xml:space="preserve">wynagrodzenia ze stosunku pracy oraz wydatków majątkowych z wyłączeniem przeniesień wydatków między działami </w:t>
      </w:r>
    </w:p>
    <w:p w:rsidR="00B4568D" w:rsidRPr="00B4568D" w:rsidRDefault="00B4568D" w:rsidP="00B4568D">
      <w:pPr>
        <w:widowControl w:val="0"/>
        <w:numPr>
          <w:ilvl w:val="0"/>
          <w:numId w:val="4"/>
        </w:num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4568D">
        <w:rPr>
          <w:rFonts w:ascii="Times New Roman" w:hAnsi="Times New Roman" w:cs="Times New Roman"/>
          <w:sz w:val="24"/>
          <w:szCs w:val="24"/>
        </w:rPr>
        <w:t xml:space="preserve">przekazania kierownikom innych jednostek organizacyjnych gminy uprawnień do dokonywania przeniesień w planie wydatków, </w:t>
      </w:r>
    </w:p>
    <w:p w:rsidR="00B4568D" w:rsidRPr="00B4568D" w:rsidRDefault="00B4568D" w:rsidP="00B4568D">
      <w:pPr>
        <w:widowControl w:val="0"/>
        <w:numPr>
          <w:ilvl w:val="0"/>
          <w:numId w:val="4"/>
        </w:num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4568D">
        <w:rPr>
          <w:rFonts w:ascii="Times New Roman" w:hAnsi="Times New Roman" w:cs="Times New Roman"/>
          <w:sz w:val="24"/>
          <w:szCs w:val="24"/>
        </w:rPr>
        <w:t xml:space="preserve">lokowania wolnych środków budżetowych na rachunkach bankowych w innych bankach niż bank prowadzący obsługę budżetu gminy </w:t>
      </w:r>
    </w:p>
    <w:p w:rsidR="00B4568D" w:rsidRPr="00B4568D" w:rsidRDefault="00B4568D" w:rsidP="00B4568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4568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4568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4568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4568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4568D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§ 11</w:t>
      </w:r>
    </w:p>
    <w:p w:rsidR="00B4568D" w:rsidRPr="00B4568D" w:rsidRDefault="00B4568D" w:rsidP="00B4568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B4568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4568D">
        <w:rPr>
          <w:rFonts w:ascii="Times New Roman" w:hAnsi="Times New Roman" w:cs="Times New Roman"/>
          <w:sz w:val="24"/>
          <w:szCs w:val="24"/>
        </w:rPr>
        <w:t>Wykonanie Uchwały powierza się Wójtowi Gminy.</w:t>
      </w:r>
    </w:p>
    <w:p w:rsidR="00B4568D" w:rsidRPr="00B4568D" w:rsidRDefault="00B4568D" w:rsidP="00B4568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568D" w:rsidRPr="00B4568D" w:rsidRDefault="00B4568D" w:rsidP="00B4568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4568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4568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4568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4568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4568D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§ 12</w:t>
      </w:r>
    </w:p>
    <w:p w:rsidR="00B4568D" w:rsidRPr="00B4568D" w:rsidRDefault="00B4568D" w:rsidP="00B4568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B4568D">
        <w:rPr>
          <w:rFonts w:ascii="Times New Roman" w:hAnsi="Times New Roman" w:cs="Times New Roman"/>
          <w:sz w:val="24"/>
          <w:szCs w:val="24"/>
        </w:rPr>
        <w:t>Uchwała wchodzi w życie z dniem 1 stycznia 2016 roku i podlega publikacji</w:t>
      </w:r>
      <w:r w:rsidRPr="00B4568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B4568D">
        <w:rPr>
          <w:rFonts w:ascii="Times New Roman" w:hAnsi="Times New Roman" w:cs="Times New Roman"/>
          <w:sz w:val="24"/>
          <w:szCs w:val="24"/>
        </w:rPr>
        <w:t xml:space="preserve">w Dzienniku Urzędowym Województwa Podlaskiego. </w:t>
      </w:r>
    </w:p>
    <w:p w:rsidR="00B4568D" w:rsidRPr="00B4568D" w:rsidRDefault="00B4568D" w:rsidP="00B4568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</w:p>
    <w:p w:rsidR="00B4568D" w:rsidRPr="00B4568D" w:rsidRDefault="00B4568D" w:rsidP="00B4568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568D" w:rsidRPr="00B4568D" w:rsidRDefault="00B4568D" w:rsidP="00B4568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568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Przewodniczący Rady   Gminy</w:t>
      </w:r>
    </w:p>
    <w:p w:rsidR="00B4568D" w:rsidRPr="00B4568D" w:rsidRDefault="00B4568D" w:rsidP="00B4568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568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proofErr w:type="spellStart"/>
      <w:r w:rsidRPr="00B4568D">
        <w:rPr>
          <w:rFonts w:ascii="Times New Roman" w:hAnsi="Times New Roman" w:cs="Times New Roman"/>
          <w:sz w:val="24"/>
          <w:szCs w:val="24"/>
        </w:rPr>
        <w:t>Wnorowski</w:t>
      </w:r>
      <w:proofErr w:type="spellEnd"/>
      <w:r w:rsidRPr="00B4568D">
        <w:rPr>
          <w:rFonts w:ascii="Times New Roman" w:hAnsi="Times New Roman" w:cs="Times New Roman"/>
          <w:sz w:val="24"/>
          <w:szCs w:val="24"/>
        </w:rPr>
        <w:t xml:space="preserve"> Marek</w:t>
      </w:r>
    </w:p>
    <w:p w:rsidR="00B4568D" w:rsidRPr="00B4568D" w:rsidRDefault="00B4568D" w:rsidP="00B4568D">
      <w:pPr>
        <w:widowControl w:val="0"/>
        <w:tabs>
          <w:tab w:val="left" w:pos="4254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</w:tabs>
        <w:autoSpaceDE w:val="0"/>
        <w:autoSpaceDN w:val="0"/>
        <w:adjustRightInd w:val="0"/>
        <w:spacing w:after="0" w:line="240" w:lineRule="auto"/>
        <w:ind w:left="4254"/>
        <w:jc w:val="both"/>
        <w:rPr>
          <w:rFonts w:ascii="Times New Roman" w:hAnsi="Times New Roman" w:cs="Times New Roman"/>
          <w:sz w:val="24"/>
          <w:szCs w:val="24"/>
        </w:rPr>
      </w:pPr>
    </w:p>
    <w:p w:rsidR="00B4568D" w:rsidRPr="00B4568D" w:rsidRDefault="00B4568D" w:rsidP="00B456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568D" w:rsidRPr="00B4568D" w:rsidRDefault="00B4568D" w:rsidP="00B456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568D" w:rsidRPr="00B4568D" w:rsidRDefault="00B4568D" w:rsidP="00B456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568D" w:rsidRPr="00B4568D" w:rsidRDefault="00B4568D" w:rsidP="00B456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568D" w:rsidRPr="00B4568D" w:rsidRDefault="00B4568D" w:rsidP="00B456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568D" w:rsidRPr="00B4568D" w:rsidRDefault="00B4568D" w:rsidP="00B456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568D" w:rsidRPr="00B4568D" w:rsidRDefault="00B4568D" w:rsidP="00B456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568D" w:rsidRPr="00B4568D" w:rsidRDefault="00B4568D" w:rsidP="00B456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568D" w:rsidRPr="00B4568D" w:rsidRDefault="00B4568D" w:rsidP="00B456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568D" w:rsidRPr="00B4568D" w:rsidRDefault="00B4568D" w:rsidP="00B456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568D" w:rsidRPr="00B4568D" w:rsidRDefault="00B4568D" w:rsidP="00B456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568D" w:rsidRPr="00B4568D" w:rsidRDefault="00B4568D" w:rsidP="00B456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568D" w:rsidRPr="00B4568D" w:rsidRDefault="00B4568D" w:rsidP="00B456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568D" w:rsidRPr="00B4568D" w:rsidRDefault="00B4568D" w:rsidP="00B456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568D" w:rsidRPr="00B4568D" w:rsidRDefault="00B4568D" w:rsidP="00B456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568D" w:rsidRPr="00B4568D" w:rsidRDefault="00B4568D" w:rsidP="00B456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568D" w:rsidRPr="00B4568D" w:rsidRDefault="00B4568D" w:rsidP="00B456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568D" w:rsidRPr="00B4568D" w:rsidRDefault="00B4568D" w:rsidP="00B456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568D" w:rsidRPr="00B4568D" w:rsidRDefault="00B4568D" w:rsidP="00B456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033E" w:rsidRDefault="00CB033E"/>
    <w:sectPr w:rsidR="00CB033E" w:rsidSect="00AC2EE7">
      <w:pgSz w:w="12240" w:h="15840"/>
      <w:pgMar w:top="1417" w:right="1417" w:bottom="1417" w:left="1417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)"/>
      <w:lvlJc w:val="left"/>
      <w:pPr>
        <w:ind w:left="284" w:hanging="284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lowerLetter"/>
      <w:lvlText w:val="%2)"/>
      <w:lvlJc w:val="left"/>
      <w:pPr>
        <w:ind w:left="788" w:hanging="363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2">
      <w:start w:val="1"/>
      <w:numFmt w:val="lowerLetter"/>
      <w:lvlText w:val="%3)"/>
      <w:lvlJc w:val="left"/>
      <w:pPr>
        <w:ind w:left="1148" w:hanging="363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3">
      <w:start w:val="1"/>
      <w:numFmt w:val="lowerLetter"/>
      <w:lvlText w:val="%4)"/>
      <w:lvlJc w:val="left"/>
      <w:pPr>
        <w:ind w:left="1508" w:hanging="363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4">
      <w:start w:val="1"/>
      <w:numFmt w:val="lowerLetter"/>
      <w:lvlText w:val="%5)"/>
      <w:lvlJc w:val="left"/>
      <w:pPr>
        <w:ind w:left="1868" w:hanging="363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5">
      <w:start w:val="1"/>
      <w:numFmt w:val="lowerLetter"/>
      <w:lvlText w:val="%6)"/>
      <w:lvlJc w:val="left"/>
      <w:pPr>
        <w:ind w:left="2228" w:hanging="363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6">
      <w:start w:val="1"/>
      <w:numFmt w:val="lowerLetter"/>
      <w:lvlText w:val="%7)"/>
      <w:lvlJc w:val="left"/>
      <w:pPr>
        <w:ind w:left="2588" w:hanging="363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7">
      <w:start w:val="1"/>
      <w:numFmt w:val="lowerLetter"/>
      <w:lvlText w:val="%8)"/>
      <w:lvlJc w:val="left"/>
      <w:pPr>
        <w:ind w:left="2948" w:hanging="363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8">
      <w:start w:val="1"/>
      <w:numFmt w:val="lowerLetter"/>
      <w:lvlText w:val="%9)"/>
      <w:lvlJc w:val="left"/>
      <w:pPr>
        <w:ind w:left="3308" w:hanging="363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)"/>
      <w:lvlJc w:val="left"/>
      <w:pPr>
        <w:ind w:left="426" w:hanging="426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1">
      <w:start w:val="1"/>
      <w:numFmt w:val="decimal"/>
      <w:lvlText w:val="%2)"/>
      <w:lvlJc w:val="left"/>
      <w:pPr>
        <w:ind w:left="786" w:hanging="426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2">
      <w:start w:val="1"/>
      <w:numFmt w:val="decimal"/>
      <w:lvlText w:val="%3)"/>
      <w:lvlJc w:val="left"/>
      <w:pPr>
        <w:ind w:left="1146" w:hanging="426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3">
      <w:start w:val="1"/>
      <w:numFmt w:val="decimal"/>
      <w:lvlText w:val="%4)"/>
      <w:lvlJc w:val="left"/>
      <w:pPr>
        <w:ind w:left="1506" w:hanging="426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4">
      <w:start w:val="1"/>
      <w:numFmt w:val="decimal"/>
      <w:lvlText w:val="%5)"/>
      <w:lvlJc w:val="left"/>
      <w:pPr>
        <w:ind w:left="1866" w:hanging="426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5">
      <w:start w:val="1"/>
      <w:numFmt w:val="decimal"/>
      <w:lvlText w:val="%6)"/>
      <w:lvlJc w:val="left"/>
      <w:pPr>
        <w:ind w:left="2226" w:hanging="426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6">
      <w:start w:val="1"/>
      <w:numFmt w:val="decimal"/>
      <w:lvlText w:val="%7)"/>
      <w:lvlJc w:val="left"/>
      <w:pPr>
        <w:ind w:left="2586" w:hanging="426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7">
      <w:start w:val="1"/>
      <w:numFmt w:val="decimal"/>
      <w:lvlText w:val="%8)"/>
      <w:lvlJc w:val="left"/>
      <w:pPr>
        <w:ind w:left="2946" w:hanging="426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8">
      <w:start w:val="1"/>
      <w:numFmt w:val="decimal"/>
      <w:lvlText w:val="%9)"/>
      <w:lvlJc w:val="left"/>
      <w:pPr>
        <w:ind w:left="3306" w:hanging="426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ind w:left="426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ind w:left="786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2">
      <w:start w:val="1"/>
      <w:numFmt w:val="decimal"/>
      <w:lvlText w:val="%3."/>
      <w:lvlJc w:val="left"/>
      <w:pPr>
        <w:ind w:left="1146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3">
      <w:start w:val="1"/>
      <w:numFmt w:val="decimal"/>
      <w:lvlText w:val="%4."/>
      <w:lvlJc w:val="left"/>
      <w:pPr>
        <w:ind w:left="1506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4">
      <w:start w:val="1"/>
      <w:numFmt w:val="decimal"/>
      <w:lvlText w:val="%5."/>
      <w:lvlJc w:val="left"/>
      <w:pPr>
        <w:ind w:left="1866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5">
      <w:start w:val="1"/>
      <w:numFmt w:val="decimal"/>
      <w:lvlText w:val="%6."/>
      <w:lvlJc w:val="left"/>
      <w:pPr>
        <w:ind w:left="2226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6">
      <w:start w:val="1"/>
      <w:numFmt w:val="decimal"/>
      <w:lvlText w:val="%7."/>
      <w:lvlJc w:val="left"/>
      <w:pPr>
        <w:ind w:left="2586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7">
      <w:start w:val="1"/>
      <w:numFmt w:val="decimal"/>
      <w:lvlText w:val="%8."/>
      <w:lvlJc w:val="left"/>
      <w:pPr>
        <w:ind w:left="2946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8">
      <w:start w:val="1"/>
      <w:numFmt w:val="decimal"/>
      <w:lvlText w:val="%9."/>
      <w:lvlJc w:val="left"/>
      <w:pPr>
        <w:ind w:left="3306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68D"/>
    <w:rsid w:val="00B4568D"/>
    <w:rsid w:val="00CB033E"/>
    <w:rsid w:val="00FB6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EDD5B1-6119-4DE1-A18A-15608D062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871</Words>
  <Characters>5226</Characters>
  <Application>Microsoft Office Word</Application>
  <DocSecurity>0</DocSecurity>
  <Lines>43</Lines>
  <Paragraphs>12</Paragraphs>
  <ScaleCrop>false</ScaleCrop>
  <Company>Microsoft</Company>
  <LinksUpToDate>false</LinksUpToDate>
  <CharactersWithSpaces>6085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Klewinowska</dc:creator>
  <cp:lastModifiedBy>Krystyna Wierzbowska</cp:lastModifiedBy>
  <cp:revision>2</cp:revision>
  <dcterms:created xsi:type="dcterms:W3CDTF">2015-11-13T10:59:00Z</dcterms:created>
  <dcterms:modified xsi:type="dcterms:W3CDTF">2015-11-13T12:06:00Z</dcterms:modified>
</cp:coreProperties>
</file>