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76" w:rsidRDefault="00FA213E" w:rsidP="00045776">
      <w:pPr>
        <w:jc w:val="center"/>
        <w:rPr>
          <w:b/>
        </w:rPr>
      </w:pPr>
      <w:r>
        <w:rPr>
          <w:b/>
        </w:rPr>
        <w:t>UCHWA</w:t>
      </w:r>
      <w:bookmarkStart w:id="0" w:name="_GoBack"/>
      <w:bookmarkEnd w:id="0"/>
      <w:r w:rsidR="008D1FC4" w:rsidRPr="00045776">
        <w:rPr>
          <w:b/>
        </w:rPr>
        <w:t>ŁA</w:t>
      </w:r>
      <w:r w:rsidR="0003670E">
        <w:rPr>
          <w:b/>
        </w:rPr>
        <w:t xml:space="preserve"> Nr XIV/83/2016</w:t>
      </w:r>
      <w:r w:rsidR="008D1FC4" w:rsidRPr="00045776">
        <w:rPr>
          <w:b/>
        </w:rPr>
        <w:t xml:space="preserve"> </w:t>
      </w:r>
    </w:p>
    <w:p w:rsidR="00555244" w:rsidRPr="00045776" w:rsidRDefault="008D1FC4" w:rsidP="00045776">
      <w:pPr>
        <w:jc w:val="center"/>
        <w:rPr>
          <w:b/>
        </w:rPr>
      </w:pPr>
      <w:r w:rsidRPr="00045776">
        <w:rPr>
          <w:b/>
        </w:rPr>
        <w:t>RADY GMINY KULESZE KOŚCILENE</w:t>
      </w:r>
    </w:p>
    <w:p w:rsidR="008D1FC4" w:rsidRPr="00045776" w:rsidRDefault="0003670E" w:rsidP="00045776">
      <w:pPr>
        <w:jc w:val="center"/>
        <w:rPr>
          <w:b/>
        </w:rPr>
      </w:pPr>
      <w:r>
        <w:rPr>
          <w:b/>
        </w:rPr>
        <w:t>z</w:t>
      </w:r>
      <w:r w:rsidR="008D1FC4" w:rsidRPr="00045776">
        <w:rPr>
          <w:b/>
        </w:rPr>
        <w:t xml:space="preserve"> dnia 25 sierpnia 201</w:t>
      </w:r>
      <w:r w:rsidR="006F19C8">
        <w:rPr>
          <w:b/>
        </w:rPr>
        <w:t>6</w:t>
      </w:r>
      <w:r w:rsidR="008D1FC4" w:rsidRPr="00045776">
        <w:rPr>
          <w:b/>
        </w:rPr>
        <w:t>r.</w:t>
      </w:r>
    </w:p>
    <w:p w:rsidR="008D1FC4" w:rsidRPr="00045776" w:rsidRDefault="00045776" w:rsidP="00045776">
      <w:pPr>
        <w:jc w:val="center"/>
        <w:rPr>
          <w:b/>
        </w:rPr>
      </w:pPr>
      <w:r w:rsidRPr="00045776">
        <w:rPr>
          <w:b/>
        </w:rPr>
        <w:t>w</w:t>
      </w:r>
      <w:r w:rsidR="008D1FC4" w:rsidRPr="00045776">
        <w:rPr>
          <w:b/>
        </w:rPr>
        <w:t xml:space="preserve"> sprawie wyrażenia woli udzielenia pomocy finansowej Powiatowi Wysokomazowieckiemu na realizację inwestycji drogowych na terenie Gminy</w:t>
      </w:r>
      <w:r w:rsidR="006F19C8">
        <w:rPr>
          <w:b/>
        </w:rPr>
        <w:t xml:space="preserve"> Kulesze Kościelne</w:t>
      </w:r>
    </w:p>
    <w:p w:rsidR="008D1FC4" w:rsidRDefault="00045776" w:rsidP="00FA213E">
      <w:pPr>
        <w:spacing w:line="360" w:lineRule="auto"/>
        <w:jc w:val="both"/>
      </w:pPr>
      <w:r>
        <w:t xml:space="preserve"> </w:t>
      </w:r>
      <w:r w:rsidR="008D1FC4">
        <w:t>Na podstawie art. 10 ust. 2 i art. 18 ustawy z dnia 8 marca 1990 r. o samorządzie gminnym</w:t>
      </w:r>
      <w:r w:rsidR="0003670E">
        <w:t xml:space="preserve"> (</w:t>
      </w:r>
      <w:r w:rsidR="008D1FC4">
        <w:t>Dz.U. z 2016r. poz. 446</w:t>
      </w:r>
      <w:r w:rsidR="0003670E">
        <w:t>)</w:t>
      </w:r>
      <w:r w:rsidR="008D1FC4">
        <w:t xml:space="preserve"> oraz art.</w:t>
      </w:r>
      <w:r w:rsidR="00802ED4">
        <w:t xml:space="preserve"> 220</w:t>
      </w:r>
      <w:r w:rsidR="008D1FC4">
        <w:t xml:space="preserve"> u</w:t>
      </w:r>
      <w:r w:rsidR="007E2F99">
        <w:t>s</w:t>
      </w:r>
      <w:r w:rsidR="008D1FC4">
        <w:t xml:space="preserve">tawy z dnia 27 sierpnia 2009 roku o finansach publicznych </w:t>
      </w:r>
      <w:r w:rsidR="0003670E">
        <w:t>(</w:t>
      </w:r>
      <w:r w:rsidR="008D1FC4">
        <w:t>Dz.U. z 2013 r. poz. 885</w:t>
      </w:r>
      <w:r w:rsidR="00833BB3">
        <w:t xml:space="preserve"> z </w:t>
      </w:r>
      <w:proofErr w:type="spellStart"/>
      <w:r w:rsidR="00833BB3">
        <w:t>późn</w:t>
      </w:r>
      <w:proofErr w:type="spellEnd"/>
      <w:r w:rsidR="00833BB3">
        <w:t>. zm.</w:t>
      </w:r>
      <w:r w:rsidR="008D1FC4">
        <w:t xml:space="preserve"> </w:t>
      </w:r>
      <w:r w:rsidR="00833BB3">
        <w:t xml:space="preserve">) </w:t>
      </w:r>
      <w:r w:rsidR="00E70619">
        <w:t>Rada Gminy Kulesz</w:t>
      </w:r>
      <w:r w:rsidR="0003670E">
        <w:t>e</w:t>
      </w:r>
      <w:r w:rsidR="00E70619">
        <w:t xml:space="preserve"> Kościelne uchwala co następuje:</w:t>
      </w:r>
    </w:p>
    <w:p w:rsidR="00B1408C" w:rsidRDefault="00B1408C" w:rsidP="00FA213E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40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Pr="00045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1.</w:t>
      </w:r>
      <w:r w:rsidR="00045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457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Wyraża się wolę udzielenia pomocy finansowej w roku 2017 w kwocie 1.577.986,93zł.</w:t>
      </w:r>
      <w:r w:rsidR="00FA2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 jeden milion pięćset siedemdziesiąt siedem tysięcy dziewięćset osiemdziesiąt sześć złotych dziewięćdziesiąt trzy grosze ) na realizację inwestycji drogowej </w:t>
      </w:r>
      <w:r w:rsidR="00833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Powiatowi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Wysokomazowiecki</w:t>
      </w:r>
      <w:r w:rsidR="00833B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emu w ramach „Programu Rozwoju Gminnej i Powiatowej Infrastruktury  Drogowej na lata 2016-2019”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8C6C93" w:rsidRDefault="008C6C93" w:rsidP="00FA213E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Pomoc finansowa o której mowa w ust. 1 dotyczy zadania ”</w:t>
      </w:r>
      <w:r w:rsidR="00137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Przebudowa dróg powiatowych 2012B, w lokalizacji 0 + 000 - </w:t>
      </w:r>
      <w:r w:rsidR="00FA2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1378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+ 100, Nr 2041B w lokalizacji 0 + 000 – 7 + 295,50 i Nr 2052B skrzyżowanie w m. Kulesze Kościelne.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7E2F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FE1264" w:rsidRDefault="00FE1264" w:rsidP="00FA213E">
      <w:pPr>
        <w:pStyle w:val="Nagwek2"/>
        <w:jc w:val="both"/>
        <w:rPr>
          <w:b w:val="0"/>
          <w:sz w:val="24"/>
          <w:szCs w:val="24"/>
        </w:rPr>
      </w:pPr>
      <w:r w:rsidRPr="00FE1264">
        <w:rPr>
          <w:sz w:val="24"/>
          <w:szCs w:val="24"/>
        </w:rPr>
        <w:t>§</w:t>
      </w:r>
      <w:r>
        <w:rPr>
          <w:sz w:val="24"/>
          <w:szCs w:val="24"/>
        </w:rPr>
        <w:t xml:space="preserve"> 2. </w:t>
      </w:r>
      <w:r>
        <w:rPr>
          <w:b w:val="0"/>
          <w:sz w:val="24"/>
          <w:szCs w:val="24"/>
        </w:rPr>
        <w:t xml:space="preserve">Wykonanie uchwały powierza się Wójtowi Gminy Kulesze Kościelne </w:t>
      </w:r>
    </w:p>
    <w:p w:rsidR="00045776" w:rsidRDefault="00045776" w:rsidP="00FA213E">
      <w:pPr>
        <w:pStyle w:val="Nagwek2"/>
        <w:jc w:val="both"/>
        <w:rPr>
          <w:b w:val="0"/>
          <w:sz w:val="24"/>
          <w:szCs w:val="24"/>
        </w:rPr>
      </w:pPr>
      <w:r w:rsidRPr="00045776">
        <w:rPr>
          <w:sz w:val="24"/>
          <w:szCs w:val="24"/>
        </w:rPr>
        <w:t>§</w:t>
      </w:r>
      <w:r>
        <w:rPr>
          <w:sz w:val="24"/>
          <w:szCs w:val="24"/>
        </w:rPr>
        <w:t xml:space="preserve"> 3. </w:t>
      </w:r>
      <w:r>
        <w:rPr>
          <w:b w:val="0"/>
          <w:sz w:val="24"/>
          <w:szCs w:val="24"/>
        </w:rPr>
        <w:t>Uchwała wchodzi w życie z dniem podjęcia .</w:t>
      </w:r>
    </w:p>
    <w:p w:rsidR="00045776" w:rsidRDefault="00045776" w:rsidP="00FA213E">
      <w:pPr>
        <w:pStyle w:val="Nagwek2"/>
        <w:jc w:val="both"/>
        <w:rPr>
          <w:b w:val="0"/>
          <w:sz w:val="24"/>
          <w:szCs w:val="24"/>
        </w:rPr>
      </w:pPr>
    </w:p>
    <w:p w:rsidR="00045776" w:rsidRDefault="00045776" w:rsidP="00045776">
      <w:pPr>
        <w:pStyle w:val="Nagwek2"/>
        <w:rPr>
          <w:b w:val="0"/>
          <w:sz w:val="24"/>
          <w:szCs w:val="24"/>
        </w:rPr>
      </w:pPr>
    </w:p>
    <w:p w:rsidR="00045776" w:rsidRDefault="00045776" w:rsidP="00045776">
      <w:pPr>
        <w:pStyle w:val="Nagwek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PRZEWODNICZĄCY RADY </w:t>
      </w:r>
    </w:p>
    <w:p w:rsidR="00045776" w:rsidRPr="00045776" w:rsidRDefault="007E2F99" w:rsidP="007E2F99">
      <w:pPr>
        <w:pStyle w:val="Nagwek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045776">
        <w:rPr>
          <w:sz w:val="24"/>
          <w:szCs w:val="24"/>
        </w:rPr>
        <w:t xml:space="preserve">Marek </w:t>
      </w:r>
      <w:proofErr w:type="spellStart"/>
      <w:r w:rsidR="00045776">
        <w:rPr>
          <w:sz w:val="24"/>
          <w:szCs w:val="24"/>
        </w:rPr>
        <w:t>Wnorowski</w:t>
      </w:r>
      <w:proofErr w:type="spellEnd"/>
      <w:r w:rsidR="00045776">
        <w:rPr>
          <w:sz w:val="24"/>
          <w:szCs w:val="24"/>
        </w:rPr>
        <w:t xml:space="preserve"> </w:t>
      </w:r>
    </w:p>
    <w:p w:rsidR="00FE1264" w:rsidRPr="00FE1264" w:rsidRDefault="00FE1264" w:rsidP="00FE1264">
      <w:pPr>
        <w:pStyle w:val="Nagwek2"/>
        <w:rPr>
          <w:b w:val="0"/>
          <w:sz w:val="24"/>
          <w:szCs w:val="24"/>
        </w:rPr>
      </w:pPr>
    </w:p>
    <w:p w:rsidR="00FE1264" w:rsidRPr="008C6C93" w:rsidRDefault="00FE1264" w:rsidP="00B140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pl-PL"/>
        </w:rPr>
      </w:pPr>
    </w:p>
    <w:p w:rsidR="00B1408C" w:rsidRPr="00B1408C" w:rsidRDefault="00B1408C" w:rsidP="00B140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70619" w:rsidRDefault="00E70619"/>
    <w:sectPr w:rsidR="00E7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C4"/>
    <w:rsid w:val="0003670E"/>
    <w:rsid w:val="00045776"/>
    <w:rsid w:val="00137837"/>
    <w:rsid w:val="00555244"/>
    <w:rsid w:val="006F19C8"/>
    <w:rsid w:val="007E2F99"/>
    <w:rsid w:val="00802ED4"/>
    <w:rsid w:val="00833BB3"/>
    <w:rsid w:val="008C6C93"/>
    <w:rsid w:val="008D1FC4"/>
    <w:rsid w:val="00B1408C"/>
    <w:rsid w:val="00E47F61"/>
    <w:rsid w:val="00E70619"/>
    <w:rsid w:val="00FA213E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BCF63-E2DD-467A-8876-5C6B95AB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14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1408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 Bagińska</cp:lastModifiedBy>
  <cp:revision>13</cp:revision>
  <cp:lastPrinted>2016-08-29T10:16:00Z</cp:lastPrinted>
  <dcterms:created xsi:type="dcterms:W3CDTF">2016-08-24T11:04:00Z</dcterms:created>
  <dcterms:modified xsi:type="dcterms:W3CDTF">2016-08-29T10:18:00Z</dcterms:modified>
</cp:coreProperties>
</file>