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2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  5 000  euro 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Helena Uszyńska </w:t>
      </w:r>
    </w:p>
    <w:p w:rsidR="00C36E02" w:rsidRDefault="005823B9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usługa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 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  <w:u w:val="single"/>
        </w:rPr>
        <w:br/>
      </w:r>
      <w:r>
        <w:rPr>
          <w:rFonts w:ascii="Tahoma" w:hAnsi="Tahoma" w:cs="Tahoma"/>
          <w:spacing w:val="-3"/>
          <w:sz w:val="24"/>
          <w:szCs w:val="24"/>
        </w:rPr>
        <w:t xml:space="preserve">wykonanie </w:t>
      </w:r>
      <w:r w:rsidR="00606D12">
        <w:rPr>
          <w:rFonts w:ascii="Tahoma" w:hAnsi="Tahoma" w:cs="Tahoma"/>
          <w:spacing w:val="-3"/>
          <w:sz w:val="24"/>
          <w:szCs w:val="24"/>
        </w:rPr>
        <w:t>dokumentacji budowlanej pod nazwą : „Odbudowa drogi gminnej Nr 106321B Stara Litwa –Niziołki Dobki w km 0+700-0+880” na działce nr 85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904805">
        <w:rPr>
          <w:rFonts w:ascii="Tahoma" w:hAnsi="Tahoma" w:cs="Tahoma"/>
          <w:lang w:val="it-IT"/>
        </w:rPr>
        <w:t>60</w:t>
      </w:r>
      <w:r w:rsidR="00896699">
        <w:rPr>
          <w:rFonts w:ascii="Tahoma" w:hAnsi="Tahoma" w:cs="Tahoma"/>
          <w:lang w:val="it-IT"/>
        </w:rPr>
        <w:t>00,00</w:t>
      </w:r>
      <w:r>
        <w:rPr>
          <w:rFonts w:ascii="Tahoma" w:hAnsi="Tahoma" w:cs="Tahoma"/>
          <w:lang w:val="it-IT"/>
        </w:rPr>
        <w:t xml:space="preserve">  zł PLN   tj. </w:t>
      </w:r>
      <w:r w:rsidR="00904805">
        <w:rPr>
          <w:rFonts w:ascii="Tahoma" w:hAnsi="Tahoma" w:cs="Tahoma"/>
          <w:lang w:val="it-IT"/>
        </w:rPr>
        <w:t>1 4</w:t>
      </w:r>
      <w:r w:rsidR="0046573E">
        <w:rPr>
          <w:rFonts w:ascii="Tahoma" w:hAnsi="Tahoma" w:cs="Tahoma"/>
          <w:lang w:val="it-IT"/>
        </w:rPr>
        <w:t>37</w:t>
      </w:r>
      <w:r w:rsidR="00904805">
        <w:rPr>
          <w:rFonts w:ascii="Tahoma" w:hAnsi="Tahoma" w:cs="Tahoma"/>
          <w:lang w:val="it-IT"/>
        </w:rPr>
        <w:t>,16</w:t>
      </w:r>
      <w:r>
        <w:rPr>
          <w:rFonts w:ascii="Tahoma" w:hAnsi="Tahoma" w:cs="Tahoma"/>
          <w:lang w:val="it-IT"/>
        </w:rPr>
        <w:t xml:space="preserve"> 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brutto </w:t>
      </w:r>
      <w:r w:rsidR="00904805">
        <w:rPr>
          <w:rFonts w:ascii="Tahoma" w:hAnsi="Tahoma" w:cs="Tahoma"/>
        </w:rPr>
        <w:t>7 380</w:t>
      </w:r>
      <w:r w:rsidR="00896699">
        <w:rPr>
          <w:rFonts w:ascii="Tahoma" w:hAnsi="Tahoma" w:cs="Tahoma"/>
        </w:rPr>
        <w:t>,00</w:t>
      </w:r>
      <w:r>
        <w:rPr>
          <w:rFonts w:ascii="Tahoma" w:hAnsi="Tahoma" w:cs="Tahoma"/>
        </w:rPr>
        <w:t xml:space="preserve"> zł tj.  euro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Default="00C36E02" w:rsidP="00C36E02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 w:rsidR="00A60F74">
        <w:rPr>
          <w:rFonts w:ascii="Tahoma" w:hAnsi="Tahoma" w:cs="Tahoma"/>
          <w:spacing w:val="-1"/>
          <w:sz w:val="24"/>
          <w:szCs w:val="24"/>
        </w:rPr>
        <w:t>składanie ofertowe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C36E02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C36E02" w:rsidRPr="00A60F74" w:rsidRDefault="00C36E02" w:rsidP="00C36E02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606D12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>.0</w:t>
      </w:r>
      <w:r w:rsidR="00606D12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</w:t>
      </w:r>
      <w:r w:rsidR="006B15B7">
        <w:rPr>
          <w:rFonts w:ascii="Tahoma" w:hAnsi="Tahoma" w:cs="Tahoma"/>
          <w:sz w:val="24"/>
          <w:szCs w:val="24"/>
        </w:rPr>
        <w:t xml:space="preserve"> do godz. 10.00</w:t>
      </w:r>
      <w:r>
        <w:rPr>
          <w:rFonts w:ascii="Tahoma" w:hAnsi="Tahoma" w:cs="Tahoma"/>
          <w:sz w:val="24"/>
          <w:szCs w:val="24"/>
        </w:rPr>
        <w:t xml:space="preserve">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89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689"/>
        <w:gridCol w:w="2267"/>
        <w:gridCol w:w="6"/>
        <w:gridCol w:w="2267"/>
        <w:gridCol w:w="21"/>
      </w:tblGrid>
      <w:tr w:rsidR="00C36E02" w:rsidTr="008A5092">
        <w:trPr>
          <w:gridAfter w:val="1"/>
          <w:wAfter w:w="21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C36E02" w:rsidTr="008A5092">
        <w:trPr>
          <w:gridAfter w:val="1"/>
          <w:wAfter w:w="21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Default="00D727FC" w:rsidP="00D727F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Usługi projektowo- kosztorysowe „PRZEKRÓJ” Maciej Styś ul. 1 Maja 44A,07-130 Łochów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51" w:rsidRDefault="00D727FC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3 200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606D12" w:rsidP="00606D1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do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12.08.2016r</w:t>
            </w:r>
          </w:p>
        </w:tc>
      </w:tr>
      <w:tr w:rsidR="00C36E02" w:rsidTr="008A5092">
        <w:trPr>
          <w:gridAfter w:val="1"/>
          <w:wAfter w:w="21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Default="006B15B7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Droga Polska Przemysław Fanselau Projektowanie, nadzór, wykonawstwo 05-230 Kobyłka ul. Przyjacielska 56/2</w:t>
            </w:r>
          </w:p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D3" w:rsidRDefault="006B15B7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3 000 zł</w:t>
            </w:r>
          </w:p>
          <w:p w:rsidR="00606D12" w:rsidRDefault="00606D1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A631F0" w:rsidP="00606D1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o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1</w:t>
            </w:r>
            <w:r w:rsidR="00606D1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606D1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8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BD62E4" w:rsidTr="008A5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96" w:type="dxa"/>
          </w:tcPr>
          <w:p w:rsidR="00BD62E4" w:rsidRDefault="00E778A1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9" w:type="dxa"/>
          </w:tcPr>
          <w:p w:rsidR="00BD62E4" w:rsidRDefault="00C7277A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Usługi projektowe Mirosław Łuniewski ul. Słowackiego 20, 18-220 Czyżew</w:t>
            </w:r>
          </w:p>
        </w:tc>
        <w:tc>
          <w:tcPr>
            <w:tcW w:w="2267" w:type="dxa"/>
          </w:tcPr>
          <w:p w:rsidR="00BD62E4" w:rsidRDefault="00C7277A" w:rsidP="00C7277A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2 950 zł</w:t>
            </w:r>
          </w:p>
        </w:tc>
        <w:tc>
          <w:tcPr>
            <w:tcW w:w="2294" w:type="dxa"/>
            <w:gridSpan w:val="3"/>
          </w:tcPr>
          <w:p w:rsidR="00BD62E4" w:rsidRDefault="00606D12" w:rsidP="00606D12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12</w:t>
            </w:r>
            <w:r w:rsidR="000A716B">
              <w:rPr>
                <w:rFonts w:ascii="Tahoma" w:hAnsi="Tahoma" w:cs="Tahoma"/>
                <w:spacing w:val="-1"/>
                <w:sz w:val="24"/>
                <w:szCs w:val="24"/>
              </w:rPr>
              <w:t>.0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8</w:t>
            </w:r>
            <w:r w:rsidR="000A716B">
              <w:rPr>
                <w:rFonts w:ascii="Tahoma" w:hAnsi="Tahoma" w:cs="Tahoma"/>
                <w:spacing w:val="-1"/>
                <w:sz w:val="24"/>
                <w:szCs w:val="24"/>
              </w:rPr>
              <w:t>.2016r.</w:t>
            </w:r>
          </w:p>
        </w:tc>
      </w:tr>
    </w:tbl>
    <w:p w:rsidR="008A5092" w:rsidRDefault="008A509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  <w:r>
        <w:rPr>
          <w:rFonts w:ascii="Tahoma" w:hAnsi="Tahoma" w:cs="Tahoma"/>
          <w:color w:val="616161"/>
          <w:sz w:val="24"/>
          <w:szCs w:val="24"/>
          <w:lang w:eastAsia="pl-PL"/>
        </w:rPr>
        <w:t xml:space="preserve"> </w:t>
      </w:r>
      <w:r w:rsidR="008A5092">
        <w:rPr>
          <w:rFonts w:ascii="Tahoma" w:hAnsi="Tahoma" w:cs="Tahoma"/>
          <w:color w:val="616161"/>
          <w:sz w:val="24"/>
          <w:szCs w:val="24"/>
          <w:lang w:eastAsia="pl-PL"/>
        </w:rPr>
        <w:t>Mirosław Łuniewski usługi projektowe ul. Słowackiego 20, 18-220 Czyżew.</w:t>
      </w:r>
      <w:bookmarkStart w:id="0" w:name="_GoBack"/>
      <w:bookmarkEnd w:id="0"/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do </w:t>
      </w:r>
      <w:r w:rsidR="00606D12">
        <w:rPr>
          <w:rFonts w:ascii="Tahoma" w:hAnsi="Tahoma" w:cs="Tahoma"/>
          <w:sz w:val="24"/>
          <w:szCs w:val="24"/>
        </w:rPr>
        <w:t>12</w:t>
      </w:r>
      <w:r w:rsidR="00A60F74">
        <w:rPr>
          <w:rFonts w:ascii="Tahoma" w:hAnsi="Tahoma" w:cs="Tahoma"/>
          <w:sz w:val="24"/>
          <w:szCs w:val="24"/>
        </w:rPr>
        <w:t>.0</w:t>
      </w:r>
      <w:r w:rsidR="00606D12">
        <w:rPr>
          <w:rFonts w:ascii="Tahoma" w:hAnsi="Tahoma" w:cs="Tahoma"/>
          <w:sz w:val="24"/>
          <w:szCs w:val="24"/>
        </w:rPr>
        <w:t>8</w:t>
      </w:r>
      <w:r w:rsidR="00A60F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C36E02" w:rsidRDefault="00C36E02" w:rsidP="00C36E02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C36E02" w:rsidRDefault="00606D1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27</w:t>
      </w:r>
      <w:r w:rsidR="00C36E02">
        <w:rPr>
          <w:rFonts w:ascii="Tahoma" w:hAnsi="Tahoma" w:cs="Tahoma"/>
          <w:iCs/>
          <w:sz w:val="24"/>
          <w:szCs w:val="24"/>
        </w:rPr>
        <w:t>.0</w:t>
      </w:r>
      <w:r>
        <w:rPr>
          <w:rFonts w:ascii="Tahoma" w:hAnsi="Tahoma" w:cs="Tahoma"/>
          <w:iCs/>
          <w:sz w:val="24"/>
          <w:szCs w:val="24"/>
        </w:rPr>
        <w:t>7</w:t>
      </w:r>
      <w:r w:rsidR="00C36E02">
        <w:rPr>
          <w:rFonts w:ascii="Tahoma" w:hAnsi="Tahoma" w:cs="Tahoma"/>
          <w:iCs/>
          <w:sz w:val="24"/>
          <w:szCs w:val="24"/>
        </w:rPr>
        <w:t>.201</w:t>
      </w:r>
      <w:r w:rsidR="001F6389">
        <w:rPr>
          <w:rFonts w:ascii="Tahoma" w:hAnsi="Tahoma" w:cs="Tahoma"/>
          <w:iCs/>
          <w:sz w:val="24"/>
          <w:szCs w:val="24"/>
        </w:rPr>
        <w:t xml:space="preserve">6 </w:t>
      </w:r>
      <w:r w:rsidR="00C36E02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C36E02" w:rsidRDefault="00606D1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27</w:t>
      </w:r>
      <w:r w:rsidR="00896699">
        <w:rPr>
          <w:rFonts w:ascii="Tahoma" w:hAnsi="Tahoma" w:cs="Tahoma"/>
          <w:spacing w:val="-1"/>
          <w:sz w:val="24"/>
          <w:szCs w:val="24"/>
        </w:rPr>
        <w:t>.</w:t>
      </w:r>
      <w:r w:rsidR="00A60F74">
        <w:rPr>
          <w:rFonts w:ascii="Tahoma" w:hAnsi="Tahoma" w:cs="Tahoma"/>
          <w:spacing w:val="-1"/>
          <w:sz w:val="24"/>
          <w:szCs w:val="24"/>
        </w:rPr>
        <w:t>0</w:t>
      </w:r>
      <w:r>
        <w:rPr>
          <w:rFonts w:ascii="Tahoma" w:hAnsi="Tahoma" w:cs="Tahoma"/>
          <w:spacing w:val="-1"/>
          <w:sz w:val="24"/>
          <w:szCs w:val="24"/>
        </w:rPr>
        <w:t>7</w:t>
      </w:r>
      <w:r w:rsidR="00A60F74">
        <w:rPr>
          <w:rFonts w:ascii="Tahoma" w:hAnsi="Tahoma" w:cs="Tahoma"/>
          <w:spacing w:val="-1"/>
          <w:sz w:val="24"/>
          <w:szCs w:val="24"/>
        </w:rPr>
        <w:t>.</w:t>
      </w:r>
      <w:r w:rsidR="00C36E02">
        <w:rPr>
          <w:rFonts w:ascii="Tahoma" w:hAnsi="Tahoma" w:cs="Tahoma"/>
          <w:spacing w:val="-1"/>
          <w:sz w:val="24"/>
          <w:szCs w:val="24"/>
        </w:rPr>
        <w:t>201</w:t>
      </w:r>
      <w:r w:rsidR="001F6389">
        <w:rPr>
          <w:rFonts w:ascii="Tahoma" w:hAnsi="Tahoma" w:cs="Tahoma"/>
          <w:spacing w:val="-1"/>
          <w:sz w:val="24"/>
          <w:szCs w:val="24"/>
        </w:rPr>
        <w:t>6</w:t>
      </w:r>
      <w:r w:rsidR="00C36E02">
        <w:rPr>
          <w:rFonts w:ascii="Tahoma" w:hAnsi="Tahoma" w:cs="Tahoma"/>
          <w:spacing w:val="-1"/>
          <w:sz w:val="24"/>
          <w:szCs w:val="24"/>
        </w:rPr>
        <w:t>r</w:t>
      </w:r>
    </w:p>
    <w:p w:rsidR="00C36E02" w:rsidRDefault="00C36E0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</w:p>
    <w:p w:rsidR="00C36E02" w:rsidRDefault="00C36E02" w:rsidP="00C36E02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7190D"/>
    <w:rsid w:val="00080FE6"/>
    <w:rsid w:val="000A716B"/>
    <w:rsid w:val="000D0E65"/>
    <w:rsid w:val="00105922"/>
    <w:rsid w:val="001229A3"/>
    <w:rsid w:val="001325C4"/>
    <w:rsid w:val="00132EB0"/>
    <w:rsid w:val="001578D4"/>
    <w:rsid w:val="00183651"/>
    <w:rsid w:val="001E54E2"/>
    <w:rsid w:val="001F6389"/>
    <w:rsid w:val="00266393"/>
    <w:rsid w:val="00270DC9"/>
    <w:rsid w:val="00272329"/>
    <w:rsid w:val="00274D59"/>
    <w:rsid w:val="00280D29"/>
    <w:rsid w:val="00285BBB"/>
    <w:rsid w:val="002C0B58"/>
    <w:rsid w:val="002D2A0C"/>
    <w:rsid w:val="002E17CA"/>
    <w:rsid w:val="003117A9"/>
    <w:rsid w:val="00334DD6"/>
    <w:rsid w:val="0034702C"/>
    <w:rsid w:val="00374277"/>
    <w:rsid w:val="003B59B8"/>
    <w:rsid w:val="003D4CD3"/>
    <w:rsid w:val="003F78DC"/>
    <w:rsid w:val="00422395"/>
    <w:rsid w:val="00435C7B"/>
    <w:rsid w:val="0046573E"/>
    <w:rsid w:val="004700B9"/>
    <w:rsid w:val="0048541A"/>
    <w:rsid w:val="004F4C85"/>
    <w:rsid w:val="00553A1C"/>
    <w:rsid w:val="005541CC"/>
    <w:rsid w:val="005823B9"/>
    <w:rsid w:val="005926A4"/>
    <w:rsid w:val="0059602D"/>
    <w:rsid w:val="005974EF"/>
    <w:rsid w:val="005E73A4"/>
    <w:rsid w:val="005F1D98"/>
    <w:rsid w:val="005F2561"/>
    <w:rsid w:val="006008F2"/>
    <w:rsid w:val="00606D12"/>
    <w:rsid w:val="00637552"/>
    <w:rsid w:val="00672D11"/>
    <w:rsid w:val="00676321"/>
    <w:rsid w:val="006B0790"/>
    <w:rsid w:val="006B15B7"/>
    <w:rsid w:val="006C6C95"/>
    <w:rsid w:val="006E0AD9"/>
    <w:rsid w:val="007043A8"/>
    <w:rsid w:val="00704EA9"/>
    <w:rsid w:val="00707863"/>
    <w:rsid w:val="00753ECA"/>
    <w:rsid w:val="007807E7"/>
    <w:rsid w:val="007F103E"/>
    <w:rsid w:val="00801CE4"/>
    <w:rsid w:val="00861228"/>
    <w:rsid w:val="00876597"/>
    <w:rsid w:val="00885F34"/>
    <w:rsid w:val="00896699"/>
    <w:rsid w:val="008A5092"/>
    <w:rsid w:val="00904805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60F74"/>
    <w:rsid w:val="00A631F0"/>
    <w:rsid w:val="00A9559E"/>
    <w:rsid w:val="00AC52BE"/>
    <w:rsid w:val="00AD1DA4"/>
    <w:rsid w:val="00AE1638"/>
    <w:rsid w:val="00B02E41"/>
    <w:rsid w:val="00B03733"/>
    <w:rsid w:val="00B13B7F"/>
    <w:rsid w:val="00BD62E4"/>
    <w:rsid w:val="00BE32CF"/>
    <w:rsid w:val="00BE5B77"/>
    <w:rsid w:val="00BF0F0E"/>
    <w:rsid w:val="00BF376F"/>
    <w:rsid w:val="00BF7534"/>
    <w:rsid w:val="00C25555"/>
    <w:rsid w:val="00C35095"/>
    <w:rsid w:val="00C36E02"/>
    <w:rsid w:val="00C52968"/>
    <w:rsid w:val="00C7277A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727FC"/>
    <w:rsid w:val="00D839F5"/>
    <w:rsid w:val="00DA14DD"/>
    <w:rsid w:val="00DB5B50"/>
    <w:rsid w:val="00DE0EA6"/>
    <w:rsid w:val="00DF60FB"/>
    <w:rsid w:val="00E364C4"/>
    <w:rsid w:val="00E5247E"/>
    <w:rsid w:val="00E67AC1"/>
    <w:rsid w:val="00E778A1"/>
    <w:rsid w:val="00EF6022"/>
    <w:rsid w:val="00F173F2"/>
    <w:rsid w:val="00F41CA5"/>
    <w:rsid w:val="00F509F4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10</cp:revision>
  <cp:lastPrinted>2015-07-30T10:23:00Z</cp:lastPrinted>
  <dcterms:created xsi:type="dcterms:W3CDTF">2016-07-22T07:49:00Z</dcterms:created>
  <dcterms:modified xsi:type="dcterms:W3CDTF">2016-07-26T08:36:00Z</dcterms:modified>
</cp:coreProperties>
</file>