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05" w:rsidRDefault="00AF6A05" w:rsidP="00AF6A05">
      <w:pPr>
        <w:spacing w:after="0" w:line="360" w:lineRule="auto"/>
        <w:jc w:val="center"/>
        <w:rPr>
          <w:b/>
        </w:rPr>
      </w:pPr>
      <w:r>
        <w:rPr>
          <w:b/>
        </w:rPr>
        <w:t>Protokół Nr XVI</w:t>
      </w:r>
      <w:r w:rsidR="00F5553B">
        <w:rPr>
          <w:b/>
        </w:rPr>
        <w:t>I</w:t>
      </w:r>
      <w:r>
        <w:rPr>
          <w:b/>
        </w:rPr>
        <w:t>I/2016</w:t>
      </w:r>
    </w:p>
    <w:p w:rsidR="00AF6A05" w:rsidRDefault="00AF6A05" w:rsidP="00AF6A05">
      <w:pPr>
        <w:spacing w:after="0" w:line="36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AF6A05" w:rsidRDefault="00F5553B" w:rsidP="00AF6A05">
      <w:pPr>
        <w:spacing w:after="0" w:line="360" w:lineRule="auto"/>
        <w:jc w:val="center"/>
      </w:pPr>
      <w:r>
        <w:rPr>
          <w:b/>
        </w:rPr>
        <w:t>odbytej w dniu  30</w:t>
      </w:r>
      <w:r w:rsidR="00AF6A05">
        <w:rPr>
          <w:b/>
        </w:rPr>
        <w:t xml:space="preserve"> grudnia  2016 r</w:t>
      </w:r>
      <w:r w:rsidR="00AF6A05">
        <w:t>.</w:t>
      </w:r>
    </w:p>
    <w:p w:rsidR="00AF6A05" w:rsidRDefault="00AF6A05" w:rsidP="00BB0D98">
      <w:pPr>
        <w:spacing w:after="0" w:line="360" w:lineRule="auto"/>
        <w:jc w:val="both"/>
      </w:pPr>
    </w:p>
    <w:p w:rsidR="00AF6A05" w:rsidRDefault="00AF6A05" w:rsidP="00BB0D98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2.Gołębiewski Kazimierz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5. Grzegorz Łubnicki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6.Jamiołkowski Emil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7.Kalinowski Arkadiusz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8.Kordulski Wiesław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9.Kulesza Piotr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10.Kulesza Witold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4. Józef  Grochowski – Wójt Gminy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</w:p>
    <w:p w:rsidR="00AF6A05" w:rsidRDefault="00AF6A05" w:rsidP="00BB0D98">
      <w:pPr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 XVI</w:t>
      </w:r>
      <w:r w:rsidR="005A262E">
        <w:t>I</w:t>
      </w:r>
      <w:r>
        <w:t>I  sesji Rady Gminy.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XV</w:t>
      </w:r>
      <w:r w:rsidR="005A262E">
        <w:t>I</w:t>
      </w:r>
      <w:r>
        <w:t>I sesji Rady Gminy.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AF6A05" w:rsidRDefault="00AF6A05" w:rsidP="00BB0D98">
      <w:pPr>
        <w:spacing w:after="0" w:line="360" w:lineRule="auto"/>
        <w:ind w:left="283" w:hanging="283"/>
        <w:contextualSpacing/>
        <w:jc w:val="both"/>
      </w:pPr>
      <w:r>
        <w:t>5. Sprawozdanie Wójta Gminy z wykonania uchwał z XV</w:t>
      </w:r>
      <w:r w:rsidR="005A262E">
        <w:t>I</w:t>
      </w:r>
      <w:r>
        <w:t>I sesji Rady Gminy.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6. Rozpatrzenie projektów   uchwał i przyjęcie uchwał w sprawach;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a) zmian w budżecie gminy na 2016 r,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lastRenderedPageBreak/>
        <w:t>b) uchwalenia budżetu gminy na 2017 rok,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c) uchwalenia Wieloletniej Prognozy Finansowej Gminy na lata 2017-2020,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d) przyjęcia Gminnego Programu Aktywności Lokalnej na lata 2017-2020,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e) uchwalenia Regulaminu utrzymania czystości i porządku na terenie Gminy Kulesze Kościelne.</w:t>
      </w:r>
    </w:p>
    <w:p w:rsidR="00AF6A05" w:rsidRDefault="00AF6A05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Interpelacje i zapytania radnych.</w:t>
      </w:r>
    </w:p>
    <w:p w:rsidR="00AF6A05" w:rsidRDefault="00AF6A05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Wolne wnioski.</w:t>
      </w:r>
    </w:p>
    <w:p w:rsidR="00AF6A05" w:rsidRDefault="00AF6A05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9.Zamknięcie obrad.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Otwarcia obrad XV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II sesji Rady Gminy dokonał Przewodniczący Rady  Marek  Wnorowski, stwierdzając „ otwieram XVI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 sesję Rady Gminy Kulesze Kościelne, obecnych na sesji jest 15 radnych, stwierdzam prawomocność obrad.” Przewodniczący Rady  Marek  Wnorowski powitał wszystkich zaproszonych  gości, mieszkańców gminy, radnych, sołtysów, pracowników  gminy.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2.</w:t>
      </w:r>
      <w:r>
        <w:rPr>
          <w:sz w:val="24"/>
          <w:szCs w:val="24"/>
        </w:rPr>
        <w:t xml:space="preserve"> Przyjęcie porządku obrad XVI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 xml:space="preserve">I sesji Rady Gminy. 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Marek Wnorowski przeprowadził jawne głosowanie nad przyjęciem porządku obrad XVI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 sesji Rady Gminy, na stan rady 15 radnych, obecnych na sesji 15 radnych, w głosowaniu udział wzięło 15 radnych, za przyjęciem porządku obrad głosowało 15 radnych, przeciwnych nie było, wstrzymujących się od głosu nie było. Porządek obrad XV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 xml:space="preserve">II sesji Rady Gminy został przyjęty. 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3.</w:t>
      </w:r>
      <w:r>
        <w:rPr>
          <w:sz w:val="24"/>
          <w:szCs w:val="24"/>
        </w:rPr>
        <w:t xml:space="preserve"> Przyjęcie protokołu z XV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 sesji Rady Gminy.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Wnorowski Marek  przeprowadził jawne głosowanie nad przyjęciem protokołu z XV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 sesji Rady Gminy, na stan Rady 15 radnych, obecnych na sesji 15 radnych, w głosowaniu udział wzięło 15 radnych, za przyjęciem protokołu głosowało 15 radnych, przeciwnych nie było, wstrzymujących się od głosu nie było. Protokół z XV</w:t>
      </w:r>
      <w:r w:rsidR="005A262E">
        <w:rPr>
          <w:sz w:val="24"/>
          <w:szCs w:val="24"/>
        </w:rPr>
        <w:t>I</w:t>
      </w:r>
      <w:r>
        <w:rPr>
          <w:sz w:val="24"/>
          <w:szCs w:val="24"/>
        </w:rPr>
        <w:t>I sesji Rady Gminy został przyjęty.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4.</w:t>
      </w:r>
      <w:r>
        <w:rPr>
          <w:sz w:val="24"/>
          <w:szCs w:val="24"/>
        </w:rPr>
        <w:t xml:space="preserve"> Sprawozdanie z prac Wójta.</w:t>
      </w:r>
    </w:p>
    <w:p w:rsidR="00AF6A05" w:rsidRDefault="00AF6A05" w:rsidP="00BB0D9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prac między sesjami przedstawił Wójt Gminy Józef Grochowski informując Radę, </w:t>
      </w:r>
      <w:r w:rsidR="005A262E">
        <w:rPr>
          <w:sz w:val="24"/>
          <w:szCs w:val="24"/>
        </w:rPr>
        <w:t xml:space="preserve">że; ostatnia sesja odbyła się  21 grudnia </w:t>
      </w:r>
      <w:r>
        <w:rPr>
          <w:sz w:val="24"/>
          <w:szCs w:val="24"/>
        </w:rPr>
        <w:t xml:space="preserve"> 2016  r. w okresie między sesjami;</w:t>
      </w:r>
    </w:p>
    <w:p w:rsidR="00E475EC" w:rsidRPr="00E475EC" w:rsidRDefault="00E475EC" w:rsidP="00BB0D9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E475EC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Ostatnia Sesja odbyła się 24 listopada a Komisja Rady 8 grudnia 2016 roku.</w:t>
      </w:r>
    </w:p>
    <w:p w:rsidR="00E475EC" w:rsidRDefault="00C147B2" w:rsidP="0027312B">
      <w:pPr>
        <w:suppressAutoHyphens/>
        <w:autoSpaceDN w:val="0"/>
        <w:spacing w:after="0" w:line="36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Pan Bagiński Wojciech m</w:t>
      </w:r>
      <w:r w:rsidR="00D83E1E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ieszka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niec</w:t>
      </w:r>
      <w:r w:rsidR="00D83E1E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Chojane Sierocięta (kolonia) złoży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ł</w:t>
      </w:r>
      <w:r w:rsidR="00D83E1E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podanie z prośbą o utwardzenie drogi</w:t>
      </w:r>
      <w:r w:rsidR="00781DE6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, droga jest w złym stanie , 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ma odbiór mleka, </w:t>
      </w:r>
      <w:r w:rsidR="00E653E9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5 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dzieci </w:t>
      </w:r>
      <w:r w:rsidR="00D83E1E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</w:t>
      </w:r>
      <w:r w:rsidR="00E653E9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dojeżdża do szkoły, są także osoby starsze, które w każdej chwili mogą potrzebować pomocy.</w:t>
      </w:r>
    </w:p>
    <w:p w:rsidR="00E653E9" w:rsidRDefault="00E653E9" w:rsidP="0027312B">
      <w:pPr>
        <w:suppressAutoHyphens/>
        <w:autoSpaceDN w:val="0"/>
        <w:spacing w:after="0" w:line="36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lastRenderedPageBreak/>
        <w:t>Wójt- jeśli wypracujemy po nowym roku  jakieś środki finansowe to odcinek 350 m do zakrętu łuku może zrobimy.</w:t>
      </w:r>
    </w:p>
    <w:p w:rsidR="006419D2" w:rsidRDefault="006419D2" w:rsidP="0027312B">
      <w:pPr>
        <w:suppressAutoHyphens/>
        <w:autoSpaceDN w:val="0"/>
        <w:spacing w:after="0" w:line="36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Wójt zapoznał Radę z pismem Uniwersyteckiego Szpitala Klinicznego w Bia</w:t>
      </w:r>
      <w:r w:rsidR="00007C8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ł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ymstoku</w:t>
      </w:r>
      <w:r w:rsidR="00007C8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dotyczące partycypacji w finansowaniu zakupu wyposażenie hybrydowych </w:t>
      </w:r>
      <w:proofErr w:type="spellStart"/>
      <w:r w:rsidR="00007C8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sal</w:t>
      </w:r>
      <w:proofErr w:type="spellEnd"/>
      <w:r w:rsidR="00007C8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zabiegowych dla zabiegów kardiochirurgicznych.</w:t>
      </w:r>
    </w:p>
    <w:p w:rsidR="00007C8B" w:rsidRPr="00E475EC" w:rsidRDefault="00007C8B" w:rsidP="0027312B">
      <w:pPr>
        <w:suppressAutoHyphens/>
        <w:autoSpaceDN w:val="0"/>
        <w:spacing w:after="0" w:line="36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- </w:t>
      </w:r>
      <w:r w:rsidR="002731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Gminna Spółka Rokietnica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zakończyła swoje prace , pracownik gminy była na odbiorze robót 18 km. </w:t>
      </w:r>
      <w:proofErr w:type="spellStart"/>
      <w:r w:rsidR="002731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o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dmule</w:t>
      </w:r>
      <w:r w:rsidR="002731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ń</w:t>
      </w:r>
      <w:proofErr w:type="spellEnd"/>
      <w:r w:rsidR="002731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, gmina przekazał 15 tys. zł na konto Gminnej  Spółki Wodnej. 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b/>
        </w:rPr>
        <w:t>Ad.5.</w:t>
      </w:r>
      <w:r w:rsidRPr="005A262E">
        <w:rPr>
          <w:rFonts w:asciiTheme="minorHAnsi" w:eastAsiaTheme="minorHAnsi" w:hAnsiTheme="minorHAnsi" w:cstheme="minorBidi"/>
        </w:rPr>
        <w:t>Sprawozdanie Wójta Gminy  z wykonania uchwał Rady Gminy</w:t>
      </w:r>
      <w:r>
        <w:rPr>
          <w:rFonts w:asciiTheme="minorHAnsi" w:eastAsiaTheme="minorHAnsi" w:hAnsiTheme="minorHAnsi" w:cstheme="minorBidi"/>
        </w:rPr>
        <w:t xml:space="preserve"> Kulesze Kościelne podjętych </w:t>
      </w:r>
      <w:r w:rsidRPr="005A262E">
        <w:rPr>
          <w:rFonts w:asciiTheme="minorHAnsi" w:eastAsiaTheme="minorHAnsi" w:hAnsiTheme="minorHAnsi" w:cstheme="minorBidi"/>
        </w:rPr>
        <w:t>XVI</w:t>
      </w:r>
      <w:r w:rsidR="006419D2">
        <w:rPr>
          <w:rFonts w:asciiTheme="minorHAnsi" w:eastAsiaTheme="minorHAnsi" w:hAnsiTheme="minorHAnsi" w:cstheme="minorBidi"/>
        </w:rPr>
        <w:t>I</w:t>
      </w:r>
      <w:r>
        <w:rPr>
          <w:rFonts w:asciiTheme="minorHAnsi" w:eastAsiaTheme="minorHAnsi" w:hAnsiTheme="minorHAnsi" w:cstheme="minorBidi"/>
        </w:rPr>
        <w:t xml:space="preserve"> </w:t>
      </w:r>
      <w:r w:rsidRPr="005A262E">
        <w:rPr>
          <w:rFonts w:asciiTheme="minorHAnsi" w:eastAsiaTheme="minorHAnsi" w:hAnsiTheme="minorHAnsi" w:cstheme="minorBidi"/>
        </w:rPr>
        <w:t xml:space="preserve">sesji Rady Gminy w dniu  21 grudnia </w:t>
      </w:r>
      <w:r>
        <w:rPr>
          <w:rFonts w:asciiTheme="minorHAnsi" w:eastAsiaTheme="minorHAnsi" w:hAnsiTheme="minorHAnsi" w:cstheme="minorBidi"/>
        </w:rPr>
        <w:t xml:space="preserve"> 2016 r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bookmarkStart w:id="0" w:name="_GoBack"/>
      <w:bookmarkEnd w:id="0"/>
      <w:r w:rsidRPr="005A262E">
        <w:rPr>
          <w:rFonts w:asciiTheme="minorHAnsi" w:eastAsiaTheme="minorHAnsi" w:hAnsiTheme="minorHAnsi" w:cstheme="minorBidi"/>
        </w:rPr>
        <w:t xml:space="preserve">Zarządzeniem Nr 46.2016 r  z dnia 27 grudnia    2016 r określiłem sposób wykonania uchwał podjętych na XVII  sesji Rady Gminy w dniu 21 grudnia 2016 r. Uchwały zostały przekazane  na poszczególne stanowiska pracy </w:t>
      </w:r>
      <w:proofErr w:type="spellStart"/>
      <w:r w:rsidRPr="005A262E">
        <w:rPr>
          <w:rFonts w:asciiTheme="minorHAnsi" w:eastAsiaTheme="minorHAnsi" w:hAnsiTheme="minorHAnsi" w:cstheme="minorBidi"/>
        </w:rPr>
        <w:t>tj</w:t>
      </w:r>
      <w:proofErr w:type="spellEnd"/>
      <w:r w:rsidRPr="005A262E">
        <w:rPr>
          <w:rFonts w:asciiTheme="minorHAnsi" w:eastAsiaTheme="minorHAnsi" w:hAnsiTheme="minorHAnsi" w:cstheme="minorBidi"/>
        </w:rPr>
        <w:t xml:space="preserve">; 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- uchwały w sprawie planów pracy Rady Gminy i Komisji zostały przekazane dla Pani Bagińskiej Teresie  celem realizacji 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- uchwała w sprawie terminu częstotliwości i trybu uiszczania opłaty za gospodarowanie odpadami komunalnymi i uchwała w sprawie określenia szczegółowego sposobu i zakresu świadczenia usług w zakresie odbierania odpadów komunalnych od właścicieli nieruchomości i zagospodarowanie tych odpadów zostały przekazane dla Pani Kingi Trzaska celem realizacji,</w:t>
      </w:r>
    </w:p>
    <w:p w:rsidR="005A262E" w:rsidRPr="005A262E" w:rsidRDefault="005A262E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 xml:space="preserve">- uchwała zmieniająca uchwałę w sprawie podziału gminy Kulesze Kościelne na stale obwody głosowania , ustalenia ich numerów, granic oraz siedzib obwodowych komisji wyborczych  i  uchwała zmieniająca uchwałę w sprawie podziału gminy Kulesze Kościelne na okręgi wyborcze zostały przekazane dla Pani Sekretarz Gminy Hannie Włostowskiej celem realizacji. </w:t>
      </w:r>
    </w:p>
    <w:p w:rsidR="005A262E" w:rsidRPr="005A262E" w:rsidRDefault="005A262E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A26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Uchwały Rady Gminy zostały wprowadzone w życie i  przekazane do Wydziału Nadzoru i Kontroli Podlaskiego Urzędu Wojewódzkiego, do publikacji w Dzienniku Urzędowym Województwa Podlaskiego, i do Regionalnej Izby Obrachunkowej w Białymstoku oraz do Krajowego Biura Wyborczego Delegatura w Łomży. Wszystkie uchwały są publikowane na stronie Biuletynu Informacji Publicznej Gminy Kulesze Kościelne.</w:t>
      </w:r>
    </w:p>
    <w:p w:rsidR="00E9787B" w:rsidRPr="005A262E" w:rsidRDefault="00E9787B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Ad. </w:t>
      </w:r>
      <w:r w:rsidRPr="005A262E">
        <w:rPr>
          <w:rFonts w:asciiTheme="minorHAnsi" w:eastAsiaTheme="minorHAnsi" w:hAnsiTheme="minorHAnsi" w:cstheme="minorBidi"/>
        </w:rPr>
        <w:t>6. Rozpatrzenie projektów   uchwał i przyjęcie uchwał w sprawach;</w:t>
      </w:r>
    </w:p>
    <w:p w:rsidR="00E9787B" w:rsidRPr="00C22C19" w:rsidRDefault="00C22C19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a)</w:t>
      </w:r>
      <w:r w:rsidR="00E9787B" w:rsidRPr="00C22C19">
        <w:rPr>
          <w:rFonts w:asciiTheme="minorHAnsi" w:eastAsiaTheme="minorHAnsi" w:hAnsiTheme="minorHAnsi" w:cstheme="minorBidi"/>
        </w:rPr>
        <w:t>zmian w budżecie gminy na 2016 r,</w:t>
      </w:r>
    </w:p>
    <w:p w:rsidR="00DB70BF" w:rsidRPr="00C22C19" w:rsidRDefault="00C22C19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</w:t>
      </w:r>
      <w:r w:rsidR="00BC1E6B">
        <w:rPr>
          <w:rFonts w:asciiTheme="minorHAnsi" w:eastAsiaTheme="minorHAnsi" w:hAnsiTheme="minorHAnsi" w:cstheme="minorBidi"/>
        </w:rPr>
        <w:t>r</w:t>
      </w:r>
      <w:r w:rsidR="00DB70BF" w:rsidRPr="00C22C19">
        <w:rPr>
          <w:rFonts w:asciiTheme="minorHAnsi" w:eastAsiaTheme="minorHAnsi" w:hAnsiTheme="minorHAnsi" w:cstheme="minorBidi"/>
        </w:rPr>
        <w:t>ojekt uchwały omó</w:t>
      </w:r>
      <w:r w:rsidRPr="00C22C19">
        <w:rPr>
          <w:rFonts w:asciiTheme="minorHAnsi" w:eastAsiaTheme="minorHAnsi" w:hAnsiTheme="minorHAnsi" w:cstheme="minorBidi"/>
        </w:rPr>
        <w:t>w</w:t>
      </w:r>
      <w:r w:rsidR="00DB70BF" w:rsidRPr="00C22C19">
        <w:rPr>
          <w:rFonts w:asciiTheme="minorHAnsi" w:eastAsiaTheme="minorHAnsi" w:hAnsiTheme="minorHAnsi" w:cstheme="minorBidi"/>
        </w:rPr>
        <w:t>i</w:t>
      </w:r>
      <w:r w:rsidRPr="00C22C19">
        <w:rPr>
          <w:rFonts w:asciiTheme="minorHAnsi" w:eastAsiaTheme="minorHAnsi" w:hAnsiTheme="minorHAnsi" w:cstheme="minorBidi"/>
        </w:rPr>
        <w:t>ł</w:t>
      </w:r>
      <w:r w:rsidR="00DB70BF" w:rsidRPr="00C22C19">
        <w:rPr>
          <w:rFonts w:asciiTheme="minorHAnsi" w:eastAsiaTheme="minorHAnsi" w:hAnsiTheme="minorHAnsi" w:cstheme="minorBidi"/>
        </w:rPr>
        <w:t xml:space="preserve">a Pani Skarbnik Gminy Ewa </w:t>
      </w:r>
      <w:proofErr w:type="spellStart"/>
      <w:r w:rsidR="00DB70BF" w:rsidRPr="00C22C19">
        <w:rPr>
          <w:rFonts w:asciiTheme="minorHAnsi" w:eastAsiaTheme="minorHAnsi" w:hAnsiTheme="minorHAnsi" w:cstheme="minorBidi"/>
        </w:rPr>
        <w:t>Klewino</w:t>
      </w:r>
      <w:r w:rsidRPr="00C22C19">
        <w:rPr>
          <w:rFonts w:asciiTheme="minorHAnsi" w:eastAsiaTheme="minorHAnsi" w:hAnsiTheme="minorHAnsi" w:cstheme="minorBidi"/>
        </w:rPr>
        <w:t>w</w:t>
      </w:r>
      <w:r w:rsidR="00DB70BF" w:rsidRPr="00C22C19">
        <w:rPr>
          <w:rFonts w:asciiTheme="minorHAnsi" w:eastAsiaTheme="minorHAnsi" w:hAnsiTheme="minorHAnsi" w:cstheme="minorBidi"/>
        </w:rPr>
        <w:t>ska</w:t>
      </w:r>
      <w:proofErr w:type="spellEnd"/>
      <w:r w:rsidRPr="00C22C19">
        <w:rPr>
          <w:rFonts w:asciiTheme="minorHAnsi" w:eastAsiaTheme="minorHAnsi" w:hAnsiTheme="minorHAnsi" w:cstheme="minorBidi"/>
        </w:rPr>
        <w:t xml:space="preserve"> zmiany polegają na zwiększa się plan dochodów o kwotę 60.000 zł. </w:t>
      </w:r>
      <w:r w:rsidR="004D39B0">
        <w:rPr>
          <w:rFonts w:asciiTheme="minorHAnsi" w:eastAsiaTheme="minorHAnsi" w:hAnsiTheme="minorHAnsi" w:cstheme="minorBidi"/>
        </w:rPr>
        <w:t xml:space="preserve"> 4.131 zł. to czynsz i odsetki od nieterminowych wpłat, 2000 zł zgodnie z </w:t>
      </w:r>
      <w:r w:rsidR="004D39B0">
        <w:rPr>
          <w:rFonts w:asciiTheme="minorHAnsi" w:eastAsiaTheme="minorHAnsi" w:hAnsiTheme="minorHAnsi" w:cstheme="minorBidi"/>
        </w:rPr>
        <w:lastRenderedPageBreak/>
        <w:t>pismem  Min. Finansów zwiększenie subwencji oświatowej, 8.869 zł – dotacja z Wojewódzkiego Funduszu Ochrony Środowiska , 30.000 zł. z tytułu sprzedaży  składnik</w:t>
      </w:r>
      <w:r w:rsidR="00112ADF">
        <w:rPr>
          <w:rFonts w:asciiTheme="minorHAnsi" w:eastAsiaTheme="minorHAnsi" w:hAnsiTheme="minorHAnsi" w:cstheme="minorBidi"/>
        </w:rPr>
        <w:t xml:space="preserve">ów majątkowych (działki w Gołaszach Mościckich i Kulesze </w:t>
      </w:r>
      <w:proofErr w:type="spellStart"/>
      <w:r w:rsidR="00112ADF">
        <w:rPr>
          <w:rFonts w:asciiTheme="minorHAnsi" w:eastAsiaTheme="minorHAnsi" w:hAnsiTheme="minorHAnsi" w:cstheme="minorBidi"/>
        </w:rPr>
        <w:t>Podlipne</w:t>
      </w:r>
      <w:proofErr w:type="spellEnd"/>
      <w:r w:rsidR="00112ADF">
        <w:rPr>
          <w:rFonts w:asciiTheme="minorHAnsi" w:eastAsiaTheme="minorHAnsi" w:hAnsiTheme="minorHAnsi" w:cstheme="minorBidi"/>
        </w:rPr>
        <w:t>. 15.000 zł. dotacje z tytułu pomocy finansowej na zakup samochodu strażackiego. Zmiany  w wydatkach w wysokości 60.000 zł.  dotyczą zwiększenia planu  wydatków i 57.800 zł. dotyczy przeniesienie planu między rozdziałami  i dotyczy to rolnictwa. Zmiany w planie wydatków dotyczyły zadań własnych i zleconych.</w:t>
      </w:r>
    </w:p>
    <w:p w:rsidR="00C22C19" w:rsidRPr="00C22C19" w:rsidRDefault="00C22C19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98</w:t>
      </w:r>
      <w:r w:rsidRPr="00C22C19">
        <w:rPr>
          <w:rFonts w:asciiTheme="minorHAnsi" w:eastAsiaTheme="minorHAnsi" w:hAnsiTheme="minorHAnsi" w:cstheme="minorBidi"/>
        </w:rPr>
        <w:t>/2016 w sprawie  zmian w budżecie gminy na 2016 r, na stan rady 15 radnych, obecnych na sesji 15 radnych, w głosowaniu udział wzięło 15 radnych, za podjęciem uchwały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98</w:t>
      </w:r>
      <w:r w:rsidRPr="00C22C19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98</w:t>
      </w:r>
      <w:r w:rsidRPr="00C22C19">
        <w:rPr>
          <w:rFonts w:asciiTheme="minorHAnsi" w:eastAsiaTheme="minorHAnsi" w:hAnsiTheme="minorHAnsi" w:cstheme="minorBidi"/>
        </w:rPr>
        <w:t>/2016 została podjęta.</w:t>
      </w:r>
    </w:p>
    <w:p w:rsidR="00E9787B" w:rsidRDefault="00E9787B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b) uchwalenia budżetu gminy na 2017 rok,</w:t>
      </w:r>
    </w:p>
    <w:p w:rsidR="003B16E5" w:rsidRDefault="00C22C19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 uchwały omówiła Skarbnik Gminy Ewa </w:t>
      </w:r>
      <w:proofErr w:type="spellStart"/>
      <w:r>
        <w:rPr>
          <w:rFonts w:asciiTheme="minorHAnsi" w:eastAsiaTheme="minorHAnsi" w:hAnsiTheme="minorHAnsi" w:cstheme="minorBidi"/>
        </w:rPr>
        <w:t>Klewinowska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</w:p>
    <w:p w:rsidR="003B16E5" w:rsidRDefault="007C26F7" w:rsidP="00BB0D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Dochody </w:t>
      </w:r>
      <w:r w:rsidR="003B16E5" w:rsidRP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B16E5" w:rsidRPr="003B16E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</w:t>
      </w:r>
      <w:r w:rsidR="003B16E5" w:rsidRP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 budżetu gminy  Kulesze Kościelne  na 2017 rok </w:t>
      </w:r>
      <w:r w:rsidR="00112ADF">
        <w:rPr>
          <w:rFonts w:ascii="Times New Roman" w:eastAsia="Times New Roman" w:hAnsi="Times New Roman"/>
          <w:sz w:val="24"/>
          <w:szCs w:val="20"/>
          <w:lang w:eastAsia="pl-PL"/>
        </w:rPr>
        <w:t xml:space="preserve">wynoszą </w:t>
      </w:r>
      <w:r w:rsidR="003B16E5" w:rsidRP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  - 14.020.000,00  złotych W kwocie tej znajdują się dochody własne gminy, dochody realizowane   przez Urzędy  Skarbowe w Wysokiem Mazowieckiem ,Zambrowie, Białymstoku dotacje celowe otrzymane z budżetu  państwa na realizację zadań bieżących z zakresu administracji rządowej  oraz innych zadań  zleconych gminie, dotacje celowe na  realizację zadań własnych Gminy, udziały gmin w podatkach stanowiących dochód  budżetu państwa,  subwencje- oświatowa, wyrównawcza i równoważąca</w:t>
      </w:r>
      <w:r w:rsid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. Następnie omówiła projekt budżetu </w:t>
      </w:r>
      <w:r w:rsidR="003B16E5" w:rsidRP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 w poszczególnych działach klasyfikacji  budżetowej</w:t>
      </w:r>
      <w:r w:rsidR="003B16E5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3B16E5" w:rsidRPr="003B16E5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9D1643" w:rsidRPr="009D1643" w:rsidRDefault="009D1643" w:rsidP="00BB0D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>ydatk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i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budżet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u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na 2017 rok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wynoszą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 15.020.000 złotych z kwoty tej  wydatki bieżące wynoszą  12.399.403,49 złotych natomiast wydatki majątkowe  2.620.596,51 złotych.</w:t>
      </w:r>
    </w:p>
    <w:p w:rsidR="009D1643" w:rsidRPr="009D1643" w:rsidRDefault="009D1643" w:rsidP="00BB0D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Na 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przebudowę dróg gminnych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zaplanowano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kwotę 1.000.000  złotych</w:t>
      </w:r>
      <w:r w:rsidR="00863795">
        <w:rPr>
          <w:rFonts w:ascii="Times New Roman" w:eastAsia="Times New Roman" w:hAnsi="Times New Roman"/>
          <w:sz w:val="24"/>
          <w:szCs w:val="20"/>
          <w:lang w:eastAsia="pl-PL"/>
        </w:rPr>
        <w:t xml:space="preserve"> ( droga Nowe Wykno- Stare Wykno i ulica w Kuleszach Kościelnych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i 40.000 złotych wydatki na bieżące utrzymanie i wykonanie drobnych remontów natomiast kwota 216.215,06 złotych  wydatki w ramach funduszu sołeckiego. W dziale tym kwota 1.522.810 złotych </w:t>
      </w:r>
      <w:r w:rsidR="00112ADF">
        <w:rPr>
          <w:rFonts w:ascii="Times New Roman" w:eastAsia="Times New Roman" w:hAnsi="Times New Roman"/>
          <w:sz w:val="24"/>
          <w:szCs w:val="20"/>
          <w:lang w:eastAsia="pl-PL"/>
        </w:rPr>
        <w:t xml:space="preserve">jest to 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>planowana dotacja dla Starostwa Powiatowego w Wysokiem Mazowieckiem</w:t>
      </w:r>
      <w:r w:rsidR="00863795">
        <w:rPr>
          <w:rFonts w:ascii="Times New Roman" w:eastAsia="Times New Roman" w:hAnsi="Times New Roman"/>
          <w:sz w:val="24"/>
          <w:szCs w:val="20"/>
          <w:lang w:eastAsia="pl-PL"/>
        </w:rPr>
        <w:t xml:space="preserve"> na drogę i budowę ronda w Kuleszach Kościelnych</w:t>
      </w:r>
      <w:r w:rsidR="00112AD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863795">
        <w:rPr>
          <w:rFonts w:ascii="Times New Roman" w:eastAsia="Times New Roman" w:hAnsi="Times New Roman"/>
          <w:sz w:val="24"/>
          <w:szCs w:val="20"/>
          <w:lang w:eastAsia="pl-PL"/>
        </w:rPr>
        <w:t>82.500 zł – dofinansowanie zakupu tomografu dla szpitala w Wysokiem Mazowieckiem. Następnie Skarbnik omówiła wydatki budżetu poszczególnymi działami.</w:t>
      </w:r>
      <w:r w:rsidRPr="009D1643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9D1643" w:rsidRDefault="00863795" w:rsidP="00BB0D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Radni pytań i uwag nie zgłosili.</w:t>
      </w:r>
    </w:p>
    <w:p w:rsidR="00863795" w:rsidRPr="00C22C19" w:rsidRDefault="00863795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</w:t>
      </w:r>
      <w:r w:rsidR="003154CB">
        <w:rPr>
          <w:rFonts w:asciiTheme="minorHAnsi" w:eastAsiaTheme="minorHAnsi" w:hAnsiTheme="minorHAnsi" w:cstheme="minorBidi"/>
        </w:rPr>
        <w:t>9</w:t>
      </w:r>
      <w:r w:rsidRPr="00C22C19">
        <w:rPr>
          <w:rFonts w:asciiTheme="minorHAnsi" w:eastAsiaTheme="minorHAnsi" w:hAnsiTheme="minorHAnsi" w:cstheme="minorBidi"/>
        </w:rPr>
        <w:t xml:space="preserve">/2016 w sprawie </w:t>
      </w:r>
      <w:r>
        <w:rPr>
          <w:rFonts w:asciiTheme="minorHAnsi" w:eastAsiaTheme="minorHAnsi" w:hAnsiTheme="minorHAnsi" w:cstheme="minorBidi"/>
        </w:rPr>
        <w:t xml:space="preserve">uchwalenia </w:t>
      </w:r>
      <w:r w:rsidRPr="00C22C19">
        <w:rPr>
          <w:rFonts w:asciiTheme="minorHAnsi" w:eastAsiaTheme="minorHAnsi" w:hAnsiTheme="minorHAnsi" w:cstheme="minorBidi"/>
        </w:rPr>
        <w:t xml:space="preserve"> budże</w:t>
      </w:r>
      <w:r>
        <w:rPr>
          <w:rFonts w:asciiTheme="minorHAnsi" w:eastAsiaTheme="minorHAnsi" w:hAnsiTheme="minorHAnsi" w:cstheme="minorBidi"/>
        </w:rPr>
        <w:t xml:space="preserve">tu </w:t>
      </w:r>
      <w:r w:rsidRPr="00C22C19">
        <w:rPr>
          <w:rFonts w:asciiTheme="minorHAnsi" w:eastAsiaTheme="minorHAnsi" w:hAnsiTheme="minorHAnsi" w:cstheme="minorBidi"/>
        </w:rPr>
        <w:t xml:space="preserve"> gminy na 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r, na stan rady 15 radnych, obecnych na </w:t>
      </w:r>
      <w:r w:rsidRPr="00C22C19">
        <w:rPr>
          <w:rFonts w:asciiTheme="minorHAnsi" w:eastAsiaTheme="minorHAnsi" w:hAnsiTheme="minorHAnsi" w:cstheme="minorBidi"/>
        </w:rPr>
        <w:lastRenderedPageBreak/>
        <w:t>sesji 15 radnych, w głosowaniu udział wzięło 15 radnych, za podjęciem uchwały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99</w:t>
      </w:r>
      <w:r w:rsidRPr="00C22C19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99</w:t>
      </w:r>
      <w:r w:rsidRPr="00C22C19">
        <w:rPr>
          <w:rFonts w:asciiTheme="minorHAnsi" w:eastAsiaTheme="minorHAnsi" w:hAnsiTheme="minorHAnsi" w:cstheme="minorBidi"/>
        </w:rPr>
        <w:t>/2016 została podjęta.</w:t>
      </w:r>
    </w:p>
    <w:p w:rsidR="00E9787B" w:rsidRDefault="00E9787B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c) uchwalenia Wieloletniej Prognozy Finansowej Gminy na lata 2017-2020,</w:t>
      </w:r>
    </w:p>
    <w:p w:rsidR="00863795" w:rsidRDefault="00863795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 uchwały przedstawiła Skarbnik Gminy Ewa </w:t>
      </w:r>
      <w:proofErr w:type="spellStart"/>
      <w:r>
        <w:rPr>
          <w:rFonts w:asciiTheme="minorHAnsi" w:eastAsiaTheme="minorHAnsi" w:hAnsiTheme="minorHAnsi" w:cstheme="minorBidi"/>
        </w:rPr>
        <w:t>Klewinowska</w:t>
      </w:r>
      <w:proofErr w:type="spellEnd"/>
      <w:r w:rsidR="00D234D4">
        <w:rPr>
          <w:rFonts w:asciiTheme="minorHAnsi" w:eastAsiaTheme="minorHAnsi" w:hAnsiTheme="minorHAnsi" w:cstheme="minorBidi"/>
        </w:rPr>
        <w:t>. Radni pyta</w:t>
      </w:r>
      <w:r w:rsidR="006478F9">
        <w:rPr>
          <w:rFonts w:asciiTheme="minorHAnsi" w:eastAsiaTheme="minorHAnsi" w:hAnsiTheme="minorHAnsi" w:cstheme="minorBidi"/>
        </w:rPr>
        <w:t>ń</w:t>
      </w:r>
      <w:r w:rsidR="00D234D4">
        <w:rPr>
          <w:rFonts w:asciiTheme="minorHAnsi" w:eastAsiaTheme="minorHAnsi" w:hAnsiTheme="minorHAnsi" w:cstheme="minorBidi"/>
        </w:rPr>
        <w:t xml:space="preserve"> i uwag nie zgłosili.</w:t>
      </w:r>
    </w:p>
    <w:p w:rsidR="00D234D4" w:rsidRDefault="00D234D4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 w:rsidR="00D45063">
        <w:rPr>
          <w:rFonts w:asciiTheme="minorHAnsi" w:eastAsiaTheme="minorHAnsi" w:hAnsiTheme="minorHAnsi" w:cstheme="minorBidi"/>
        </w:rPr>
        <w:t>100</w:t>
      </w:r>
      <w:r w:rsidRPr="00C22C19">
        <w:rPr>
          <w:rFonts w:asciiTheme="minorHAnsi" w:eastAsiaTheme="minorHAnsi" w:hAnsiTheme="minorHAnsi" w:cstheme="minorBidi"/>
        </w:rPr>
        <w:t xml:space="preserve">/2016 w sprawie </w:t>
      </w:r>
      <w:r>
        <w:rPr>
          <w:rFonts w:asciiTheme="minorHAnsi" w:eastAsiaTheme="minorHAnsi" w:hAnsiTheme="minorHAnsi" w:cstheme="minorBidi"/>
        </w:rPr>
        <w:t xml:space="preserve">uchwalenia </w:t>
      </w:r>
      <w:r w:rsidRPr="00C22C19">
        <w:rPr>
          <w:rFonts w:asciiTheme="minorHAnsi" w:eastAsiaTheme="minorHAnsi" w:hAnsiTheme="minorHAnsi" w:cstheme="minorBidi"/>
        </w:rPr>
        <w:t xml:space="preserve"> </w:t>
      </w:r>
      <w:r w:rsidRPr="005A262E">
        <w:rPr>
          <w:rFonts w:asciiTheme="minorHAnsi" w:eastAsiaTheme="minorHAnsi" w:hAnsiTheme="minorHAnsi" w:cstheme="minorBidi"/>
        </w:rPr>
        <w:t>Wieloletniej Prognozy Finansowej Gminy na lata 2017-2020,</w:t>
      </w:r>
    </w:p>
    <w:p w:rsidR="00D234D4" w:rsidRPr="00C22C19" w:rsidRDefault="00D234D4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na stan rady 15 radnych, obecnych na sesji 15 radnych, w głosowaniu udział wzięło 15 radnych, za podjęciem uchwały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100</w:t>
      </w:r>
      <w:r w:rsidRPr="00C22C19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100</w:t>
      </w:r>
      <w:r w:rsidRPr="00C22C19">
        <w:rPr>
          <w:rFonts w:asciiTheme="minorHAnsi" w:eastAsiaTheme="minorHAnsi" w:hAnsiTheme="minorHAnsi" w:cstheme="minorBidi"/>
        </w:rPr>
        <w:t>/2016 została podjęta.</w:t>
      </w:r>
    </w:p>
    <w:p w:rsidR="00D234D4" w:rsidRDefault="00E9787B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>d) przyjęcia Gminnego Programu Aktywności Lokalnej na lata 2017-2020,</w:t>
      </w:r>
    </w:p>
    <w:p w:rsidR="009A0A13" w:rsidRDefault="00D234D4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uchwały przedstawił Kierownik OPS Tomasz Kulesza, Program Aktywności Lokalnej to szereg działań realizowanych na rzecz aktywizacji społecznej i rozwiązywania problemów społeczności lokalnej.</w:t>
      </w:r>
      <w:r w:rsidR="006478F9">
        <w:rPr>
          <w:rFonts w:asciiTheme="minorHAnsi" w:eastAsiaTheme="minorHAnsi" w:hAnsiTheme="minorHAnsi" w:cstheme="minorBidi"/>
        </w:rPr>
        <w:t xml:space="preserve"> Podstawą prawną </w:t>
      </w:r>
      <w:r>
        <w:rPr>
          <w:rFonts w:asciiTheme="minorHAnsi" w:eastAsiaTheme="minorHAnsi" w:hAnsiTheme="minorHAnsi" w:cstheme="minorBidi"/>
        </w:rPr>
        <w:t>Programu  Aktywności Lokalnej jest art. 110 ust. 10 ustawy o pomocy społecznej , zgodnie z którym  rada gminy biorąc pod uwagę potrzeby w zakresie pomocy społecznej , opracowuje i kieruje do wdrożenia lokalne programy pomocy społecznej.</w:t>
      </w:r>
      <w:r w:rsidR="006478F9">
        <w:rPr>
          <w:rFonts w:asciiTheme="minorHAnsi" w:eastAsiaTheme="minorHAnsi" w:hAnsiTheme="minorHAnsi" w:cstheme="minorBidi"/>
        </w:rPr>
        <w:t xml:space="preserve"> Program ten stanowi uzupełnienie Gminnej Strategii Rozwiązywania  Problemów Społecznych Gminnej Strategii Rozwiązywania Problemów  Społecznych na lata 2016- 2024</w:t>
      </w:r>
      <w:r w:rsidR="009A0A13">
        <w:rPr>
          <w:rFonts w:asciiTheme="minorHAnsi" w:eastAsiaTheme="minorHAnsi" w:hAnsiTheme="minorHAnsi" w:cstheme="minorBidi"/>
        </w:rPr>
        <w:t>. Radni pytań i uwag nie zgłosili.</w:t>
      </w:r>
    </w:p>
    <w:p w:rsidR="009A0A13" w:rsidRDefault="00D234D4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  <w:r w:rsidR="009A0A13"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 w:rsidR="009A0A13">
        <w:rPr>
          <w:rFonts w:asciiTheme="minorHAnsi" w:eastAsiaTheme="minorHAnsi" w:hAnsiTheme="minorHAnsi" w:cstheme="minorBidi"/>
        </w:rPr>
        <w:t>II</w:t>
      </w:r>
      <w:r w:rsidR="009A0A13" w:rsidRPr="00C22C19">
        <w:rPr>
          <w:rFonts w:asciiTheme="minorHAnsi" w:eastAsiaTheme="minorHAnsi" w:hAnsiTheme="minorHAnsi" w:cstheme="minorBidi"/>
        </w:rPr>
        <w:t>I/</w:t>
      </w:r>
      <w:r w:rsidR="003154CB">
        <w:rPr>
          <w:rFonts w:asciiTheme="minorHAnsi" w:eastAsiaTheme="minorHAnsi" w:hAnsiTheme="minorHAnsi" w:cstheme="minorBidi"/>
        </w:rPr>
        <w:t>101</w:t>
      </w:r>
      <w:r w:rsidR="009A0A13" w:rsidRPr="00C22C19">
        <w:rPr>
          <w:rFonts w:asciiTheme="minorHAnsi" w:eastAsiaTheme="minorHAnsi" w:hAnsiTheme="minorHAnsi" w:cstheme="minorBidi"/>
        </w:rPr>
        <w:t>/2016 w sprawie</w:t>
      </w:r>
      <w:r w:rsidR="003154CB">
        <w:rPr>
          <w:rFonts w:asciiTheme="minorHAnsi" w:eastAsiaTheme="minorHAnsi" w:hAnsiTheme="minorHAnsi" w:cstheme="minorBidi"/>
        </w:rPr>
        <w:t xml:space="preserve"> </w:t>
      </w:r>
      <w:r w:rsidR="003154CB" w:rsidRPr="003154CB">
        <w:rPr>
          <w:rFonts w:asciiTheme="minorHAnsi" w:eastAsiaTheme="minorHAnsi" w:hAnsiTheme="minorHAnsi" w:cstheme="minorBidi"/>
        </w:rPr>
        <w:t xml:space="preserve"> </w:t>
      </w:r>
      <w:r w:rsidR="003154CB" w:rsidRPr="005A262E">
        <w:rPr>
          <w:rFonts w:asciiTheme="minorHAnsi" w:eastAsiaTheme="minorHAnsi" w:hAnsiTheme="minorHAnsi" w:cstheme="minorBidi"/>
        </w:rPr>
        <w:t>przyjęcia Gminnego Programu Aktywności Lokalnej na lata 2017-2020,</w:t>
      </w:r>
    </w:p>
    <w:p w:rsidR="009A0A13" w:rsidRPr="00C22C19" w:rsidRDefault="009A0A13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na stan rady 15 radnych, obecnych na sesji 15 radnych, w głosowaniu udział wzięło 15 radnych, za podjęciem uchwały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 w:rsidR="003154CB">
        <w:rPr>
          <w:rFonts w:asciiTheme="minorHAnsi" w:eastAsiaTheme="minorHAnsi" w:hAnsiTheme="minorHAnsi" w:cstheme="minorBidi"/>
        </w:rPr>
        <w:t>101</w:t>
      </w:r>
      <w:r w:rsidRPr="00C22C19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</w:t>
      </w:r>
      <w:r w:rsidR="003154CB">
        <w:rPr>
          <w:rFonts w:asciiTheme="minorHAnsi" w:eastAsiaTheme="minorHAnsi" w:hAnsiTheme="minorHAnsi" w:cstheme="minorBidi"/>
        </w:rPr>
        <w:t>1</w:t>
      </w:r>
      <w:r w:rsidRPr="00C22C19">
        <w:rPr>
          <w:rFonts w:asciiTheme="minorHAnsi" w:eastAsiaTheme="minorHAnsi" w:hAnsiTheme="minorHAnsi" w:cstheme="minorBidi"/>
        </w:rPr>
        <w:t>/2016 została podjęta.</w:t>
      </w:r>
    </w:p>
    <w:p w:rsidR="00E9787B" w:rsidRDefault="00E9787B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A262E">
        <w:rPr>
          <w:rFonts w:asciiTheme="minorHAnsi" w:eastAsiaTheme="minorHAnsi" w:hAnsiTheme="minorHAnsi" w:cstheme="minorBidi"/>
        </w:rPr>
        <w:t xml:space="preserve">e) uchwalenia Regulaminu utrzymania czystości i porządku na </w:t>
      </w:r>
      <w:r w:rsidR="00D45063">
        <w:rPr>
          <w:rFonts w:asciiTheme="minorHAnsi" w:eastAsiaTheme="minorHAnsi" w:hAnsiTheme="minorHAnsi" w:cstheme="minorBidi"/>
        </w:rPr>
        <w:t>terenie Gminy Kulesze Kościelne, projekt uchwały omówiła Kinga Trzaska pracownik gminy, zmieniły się przepisy  tj.  ustawa o utrzymaniu czystości i porządku w gminach i należy regulamin dostosować do wymogów ustawy. Radni pytań i uwag nie zgłosili.</w:t>
      </w:r>
    </w:p>
    <w:p w:rsidR="00D45063" w:rsidRPr="00C22C19" w:rsidRDefault="00D45063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102</w:t>
      </w:r>
      <w:r w:rsidRPr="00C22C19">
        <w:rPr>
          <w:rFonts w:asciiTheme="minorHAnsi" w:eastAsiaTheme="minorHAnsi" w:hAnsiTheme="minorHAnsi" w:cstheme="minorBidi"/>
        </w:rPr>
        <w:t>/2016 w sprawie</w:t>
      </w:r>
      <w:r w:rsidRPr="00D45063">
        <w:rPr>
          <w:rFonts w:asciiTheme="minorHAnsi" w:eastAsiaTheme="minorHAnsi" w:hAnsiTheme="minorHAnsi" w:cstheme="minorBidi"/>
        </w:rPr>
        <w:t xml:space="preserve"> </w:t>
      </w:r>
      <w:r w:rsidRPr="005A262E">
        <w:rPr>
          <w:rFonts w:asciiTheme="minorHAnsi" w:eastAsiaTheme="minorHAnsi" w:hAnsiTheme="minorHAnsi" w:cstheme="minorBidi"/>
        </w:rPr>
        <w:t xml:space="preserve">uchwalenia Regulaminu utrzymania czystości i porządku na </w:t>
      </w:r>
      <w:r>
        <w:rPr>
          <w:rFonts w:asciiTheme="minorHAnsi" w:eastAsiaTheme="minorHAnsi" w:hAnsiTheme="minorHAnsi" w:cstheme="minorBidi"/>
        </w:rPr>
        <w:t xml:space="preserve">terenie Gminy Kulesze Kościelne,  </w:t>
      </w:r>
      <w:r w:rsidRPr="003154CB">
        <w:rPr>
          <w:rFonts w:asciiTheme="minorHAnsi" w:eastAsiaTheme="minorHAnsi" w:hAnsiTheme="minorHAnsi" w:cstheme="minorBidi"/>
        </w:rPr>
        <w:t xml:space="preserve"> </w:t>
      </w:r>
      <w:r w:rsidRPr="00C22C19">
        <w:rPr>
          <w:rFonts w:asciiTheme="minorHAnsi" w:eastAsiaTheme="minorHAnsi" w:hAnsiTheme="minorHAnsi" w:cstheme="minorBidi"/>
        </w:rPr>
        <w:t xml:space="preserve">a stan rady 15 radnych, obecnych na sesji 15 radnych, w głosowaniu udział wzięło </w:t>
      </w:r>
      <w:r w:rsidRPr="00C22C19">
        <w:rPr>
          <w:rFonts w:asciiTheme="minorHAnsi" w:eastAsiaTheme="minorHAnsi" w:hAnsiTheme="minorHAnsi" w:cstheme="minorBidi"/>
        </w:rPr>
        <w:lastRenderedPageBreak/>
        <w:t>15 radnych, za podjęciem uchwały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102</w:t>
      </w:r>
      <w:r w:rsidRPr="00C22C19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II</w:t>
      </w:r>
      <w:r w:rsidRPr="00C22C19">
        <w:rPr>
          <w:rFonts w:asciiTheme="minorHAnsi" w:eastAsiaTheme="minorHAnsi" w:hAnsiTheme="minorHAnsi" w:cstheme="minorBidi"/>
        </w:rPr>
        <w:t>I/</w:t>
      </w:r>
      <w:r>
        <w:rPr>
          <w:rFonts w:asciiTheme="minorHAnsi" w:eastAsiaTheme="minorHAnsi" w:hAnsiTheme="minorHAnsi" w:cstheme="minorBidi"/>
        </w:rPr>
        <w:t>102</w:t>
      </w:r>
      <w:r w:rsidRPr="00C22C19">
        <w:rPr>
          <w:rFonts w:asciiTheme="minorHAnsi" w:eastAsiaTheme="minorHAnsi" w:hAnsiTheme="minorHAnsi" w:cstheme="minorBidi"/>
        </w:rPr>
        <w:t>/2016 została podjęta.</w:t>
      </w:r>
    </w:p>
    <w:p w:rsidR="00BB0D98" w:rsidRPr="00BB0D98" w:rsidRDefault="00BB0D98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Interpelacje i zapytania radnych.</w:t>
      </w:r>
    </w:p>
    <w:p w:rsidR="00BB0D98" w:rsidRPr="00BB0D98" w:rsidRDefault="00BB0D98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Interpelacji i zapytań radnych nie było.</w:t>
      </w:r>
    </w:p>
    <w:p w:rsidR="00BB0D98" w:rsidRPr="00BB0D98" w:rsidRDefault="00BB0D98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Wolne wnioski.</w:t>
      </w:r>
    </w:p>
    <w:p w:rsidR="00BB0D98" w:rsidRPr="00BB0D98" w:rsidRDefault="00BB0D98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było</w:t>
      </w:r>
    </w:p>
    <w:p w:rsidR="00BB0D98" w:rsidRPr="00BB0D98" w:rsidRDefault="00BB0D98" w:rsidP="00BB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Zamknięcie obrad.</w:t>
      </w:r>
    </w:p>
    <w:p w:rsidR="00BB0D98" w:rsidRPr="00BB0D98" w:rsidRDefault="00BB0D98" w:rsidP="00BB0D98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>Przewodniczący Rady Marek Wnorowski stwierdził wyczerpanie porządku obrad XV</w:t>
      </w:r>
      <w:r w:rsidR="00E653E9">
        <w:rPr>
          <w:rFonts w:ascii="Times New Roman" w:eastAsiaTheme="minorHAnsi" w:hAnsi="Times New Roman"/>
          <w:sz w:val="24"/>
          <w:szCs w:val="24"/>
        </w:rPr>
        <w:t>I</w:t>
      </w:r>
      <w:r w:rsidRPr="00BB0D98">
        <w:rPr>
          <w:rFonts w:ascii="Times New Roman" w:eastAsiaTheme="minorHAnsi" w:hAnsi="Times New Roman"/>
          <w:sz w:val="24"/>
          <w:szCs w:val="24"/>
        </w:rPr>
        <w:t>II  sesji Rady Gminy, stwierdzając „ zamykam obrady XV</w:t>
      </w:r>
      <w:r w:rsidR="00E653E9">
        <w:rPr>
          <w:rFonts w:ascii="Times New Roman" w:eastAsiaTheme="minorHAnsi" w:hAnsi="Times New Roman"/>
          <w:sz w:val="24"/>
          <w:szCs w:val="24"/>
        </w:rPr>
        <w:t>I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II sesji Rady Gminy Kulesze Kościelne.” </w:t>
      </w:r>
    </w:p>
    <w:p w:rsidR="00BB0D98" w:rsidRPr="00BB0D98" w:rsidRDefault="00BB0D98" w:rsidP="00BB0D98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>Obrady XVI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BB0D98">
        <w:rPr>
          <w:rFonts w:ascii="Times New Roman" w:eastAsiaTheme="minorHAnsi" w:hAnsi="Times New Roman"/>
          <w:sz w:val="24"/>
          <w:szCs w:val="24"/>
        </w:rPr>
        <w:t>I sesji trwały od godz.10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do godz. 11</w:t>
      </w:r>
      <w:r w:rsidR="00E653E9">
        <w:rPr>
          <w:rFonts w:ascii="Times New Roman" w:eastAsiaTheme="minorHAnsi" w:hAnsi="Times New Roman"/>
          <w:sz w:val="24"/>
          <w:szCs w:val="24"/>
          <w:vertAlign w:val="superscript"/>
        </w:rPr>
        <w:t xml:space="preserve">30     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      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Protokółowała: </w:t>
      </w: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Bagińska Teresa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 Marek  Wnorowski </w:t>
      </w:r>
    </w:p>
    <w:p w:rsidR="00BB0D98" w:rsidRPr="00BB0D98" w:rsidRDefault="00BB0D98" w:rsidP="00BB0D9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BB0D98" w:rsidRPr="00BB0D98" w:rsidRDefault="00BB0D98" w:rsidP="00BB0D98">
      <w:pPr>
        <w:spacing w:line="254" w:lineRule="auto"/>
      </w:pPr>
    </w:p>
    <w:p w:rsidR="00BB0D98" w:rsidRPr="00BB0D98" w:rsidRDefault="00BB0D98" w:rsidP="00BB0D98">
      <w:pPr>
        <w:spacing w:line="254" w:lineRule="auto"/>
      </w:pPr>
    </w:p>
    <w:p w:rsidR="00BB0D98" w:rsidRPr="00BB0D98" w:rsidRDefault="00BB0D98" w:rsidP="00BB0D98">
      <w:pPr>
        <w:spacing w:line="254" w:lineRule="auto"/>
      </w:pPr>
    </w:p>
    <w:p w:rsidR="00D45063" w:rsidRPr="005A262E" w:rsidRDefault="00D45063" w:rsidP="00BB0D98">
      <w:pPr>
        <w:spacing w:line="360" w:lineRule="auto"/>
        <w:jc w:val="both"/>
        <w:rPr>
          <w:rFonts w:asciiTheme="minorHAnsi" w:eastAsiaTheme="minorHAnsi" w:hAnsiTheme="minorHAnsi" w:cstheme="minorBidi"/>
        </w:rPr>
      </w:pPr>
    </w:p>
    <w:p w:rsidR="00265949" w:rsidRPr="005A262E" w:rsidRDefault="00265949" w:rsidP="00BB0D98">
      <w:pPr>
        <w:spacing w:line="360" w:lineRule="auto"/>
        <w:jc w:val="both"/>
        <w:rPr>
          <w:b/>
        </w:rPr>
      </w:pPr>
    </w:p>
    <w:sectPr w:rsidR="00265949" w:rsidRPr="005A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9E2"/>
    <w:multiLevelType w:val="hybridMultilevel"/>
    <w:tmpl w:val="DC788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347A"/>
    <w:multiLevelType w:val="multilevel"/>
    <w:tmpl w:val="E5989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5"/>
    <w:rsid w:val="00007C8B"/>
    <w:rsid w:val="00112ADF"/>
    <w:rsid w:val="001F2E3B"/>
    <w:rsid w:val="00265949"/>
    <w:rsid w:val="0027312B"/>
    <w:rsid w:val="002922CF"/>
    <w:rsid w:val="002A17EF"/>
    <w:rsid w:val="002C36A9"/>
    <w:rsid w:val="003154CB"/>
    <w:rsid w:val="003B16E5"/>
    <w:rsid w:val="004D39B0"/>
    <w:rsid w:val="004F3557"/>
    <w:rsid w:val="005A262E"/>
    <w:rsid w:val="006419D2"/>
    <w:rsid w:val="006478F9"/>
    <w:rsid w:val="00781DE6"/>
    <w:rsid w:val="00797061"/>
    <w:rsid w:val="007C26F7"/>
    <w:rsid w:val="00863795"/>
    <w:rsid w:val="00894A20"/>
    <w:rsid w:val="009A0A13"/>
    <w:rsid w:val="009D1643"/>
    <w:rsid w:val="00A129AF"/>
    <w:rsid w:val="00AF6A05"/>
    <w:rsid w:val="00B100E3"/>
    <w:rsid w:val="00BB0D98"/>
    <w:rsid w:val="00BC1E6B"/>
    <w:rsid w:val="00C039D7"/>
    <w:rsid w:val="00C1462A"/>
    <w:rsid w:val="00C147B2"/>
    <w:rsid w:val="00C22C19"/>
    <w:rsid w:val="00CB09FC"/>
    <w:rsid w:val="00D234D4"/>
    <w:rsid w:val="00D321BF"/>
    <w:rsid w:val="00D45063"/>
    <w:rsid w:val="00D83E1E"/>
    <w:rsid w:val="00DB70BF"/>
    <w:rsid w:val="00E475EC"/>
    <w:rsid w:val="00E653E9"/>
    <w:rsid w:val="00E728CF"/>
    <w:rsid w:val="00E9787B"/>
    <w:rsid w:val="00F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12DF-9C8E-46BE-AAE8-B167C901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A0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16</cp:revision>
  <cp:lastPrinted>2017-02-27T12:14:00Z</cp:lastPrinted>
  <dcterms:created xsi:type="dcterms:W3CDTF">2017-01-30T09:33:00Z</dcterms:created>
  <dcterms:modified xsi:type="dcterms:W3CDTF">2017-02-27T12:15:00Z</dcterms:modified>
</cp:coreProperties>
</file>