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4" w:rsidRPr="00321194" w:rsidRDefault="00321194" w:rsidP="00321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194">
        <w:rPr>
          <w:rFonts w:ascii="Times New Roman" w:eastAsia="Calibri" w:hAnsi="Times New Roman" w:cs="Times New Roman"/>
          <w:b/>
          <w:sz w:val="24"/>
          <w:szCs w:val="24"/>
        </w:rPr>
        <w:t>Protokół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Pr="00321194">
        <w:rPr>
          <w:rFonts w:ascii="Times New Roman" w:eastAsia="Calibri" w:hAnsi="Times New Roman" w:cs="Times New Roman"/>
          <w:b/>
          <w:sz w:val="24"/>
          <w:szCs w:val="24"/>
        </w:rPr>
        <w:t>I/2018</w:t>
      </w:r>
    </w:p>
    <w:p w:rsidR="00321194" w:rsidRPr="00321194" w:rsidRDefault="00321194" w:rsidP="00321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194">
        <w:rPr>
          <w:rFonts w:ascii="Times New Roman" w:eastAsia="Calibri" w:hAnsi="Times New Roman" w:cs="Times New Roman"/>
          <w:b/>
          <w:sz w:val="24"/>
          <w:szCs w:val="24"/>
        </w:rPr>
        <w:t>z  I</w:t>
      </w:r>
      <w:r w:rsidR="0043052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21194">
        <w:rPr>
          <w:rFonts w:ascii="Times New Roman" w:eastAsia="Calibri" w:hAnsi="Times New Roman" w:cs="Times New Roman"/>
          <w:b/>
          <w:sz w:val="24"/>
          <w:szCs w:val="24"/>
        </w:rPr>
        <w:t xml:space="preserve"> Sesji Rady Gminy Kulesze Kościelne, która odbyła się w dniu</w:t>
      </w:r>
    </w:p>
    <w:p w:rsidR="00321194" w:rsidRDefault="00321194" w:rsidP="00321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321194">
        <w:rPr>
          <w:rFonts w:ascii="Times New Roman" w:eastAsia="Calibri" w:hAnsi="Times New Roman" w:cs="Times New Roman"/>
          <w:b/>
          <w:sz w:val="24"/>
          <w:szCs w:val="24"/>
        </w:rPr>
        <w:t xml:space="preserve"> listopada 2018 roku w </w:t>
      </w:r>
      <w:r>
        <w:rPr>
          <w:rFonts w:ascii="Times New Roman" w:eastAsia="Calibri" w:hAnsi="Times New Roman" w:cs="Times New Roman"/>
          <w:b/>
          <w:sz w:val="24"/>
          <w:szCs w:val="24"/>
        </w:rPr>
        <w:t>Sali konferencyjnej Urzędu Gminy</w:t>
      </w:r>
      <w:r w:rsidRPr="003211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w Kuleszach Kościelnych</w:t>
      </w:r>
    </w:p>
    <w:p w:rsidR="00AC2F42" w:rsidRPr="00321194" w:rsidRDefault="00AC2F42" w:rsidP="00321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F42" w:rsidRDefault="00AC2F42" w:rsidP="00AC2F42">
      <w:r>
        <w:t xml:space="preserve">W sesji Rady Gminy Kulesze Kościelne udział wzięło 15 radnych : 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Choiński Mariusz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Gierałtowska Teresa Grażyna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Gołębiewski Kazimierz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Grodzki Grzegorz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Grodzki Paweł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Grodzki Wiktor Maciej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Jamiołkowski Emil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Kalinowski Wiesław Władysław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Kossakowski Grzegorz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Kulesza Robert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Mierzwińska Elżbieta Joanna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Porowski Stanisław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Sokołowski Marcin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Śliwowski Tomasz</w:t>
      </w:r>
    </w:p>
    <w:p w:rsidR="00AC2F42" w:rsidRDefault="00AC2F42" w:rsidP="00AC2F42">
      <w:pPr>
        <w:pStyle w:val="Akapitzlist"/>
        <w:numPr>
          <w:ilvl w:val="0"/>
          <w:numId w:val="1"/>
        </w:numPr>
      </w:pPr>
      <w:r>
        <w:t>Zalewski Henryk</w:t>
      </w:r>
    </w:p>
    <w:p w:rsidR="00AC2F42" w:rsidRDefault="00AC2F42" w:rsidP="00AC2F42">
      <w:r>
        <w:t xml:space="preserve">oraz </w:t>
      </w:r>
    </w:p>
    <w:p w:rsidR="00497179" w:rsidRDefault="00AC2F42" w:rsidP="00AC2F42">
      <w:pPr>
        <w:pStyle w:val="Akapitzlist"/>
        <w:numPr>
          <w:ilvl w:val="0"/>
          <w:numId w:val="2"/>
        </w:numPr>
      </w:pPr>
      <w:r>
        <w:t>Stefan Grodzki – Wójt Gminy</w:t>
      </w:r>
    </w:p>
    <w:p w:rsidR="00AC2F42" w:rsidRDefault="00AC2F42" w:rsidP="00AC2F42">
      <w:pPr>
        <w:pStyle w:val="Akapitzlist"/>
        <w:numPr>
          <w:ilvl w:val="0"/>
          <w:numId w:val="2"/>
        </w:numPr>
      </w:pPr>
      <w:r>
        <w:t>Hanna Włostowska – Sekretarz Gminy</w:t>
      </w:r>
    </w:p>
    <w:p w:rsidR="00AC2F42" w:rsidRDefault="00AC2F42" w:rsidP="00AC2F42">
      <w:pPr>
        <w:pStyle w:val="Akapitzlist"/>
        <w:numPr>
          <w:ilvl w:val="0"/>
          <w:numId w:val="2"/>
        </w:numPr>
      </w:pPr>
      <w:r>
        <w:t>Ewa Klewinowska – Skarbnik Gminy</w:t>
      </w:r>
    </w:p>
    <w:p w:rsidR="00AC2F42" w:rsidRDefault="00AC2F42" w:rsidP="00AC2F42">
      <w:pPr>
        <w:pStyle w:val="Akapitzlist"/>
        <w:numPr>
          <w:ilvl w:val="0"/>
          <w:numId w:val="2"/>
        </w:numPr>
      </w:pPr>
      <w:r>
        <w:t>Bogdan Zieliński – Starosta Wysokomazowiecki</w:t>
      </w:r>
    </w:p>
    <w:p w:rsidR="00AC2F42" w:rsidRDefault="00AC2F42" w:rsidP="00AC2F42">
      <w:pPr>
        <w:pStyle w:val="Akapitzlist"/>
        <w:numPr>
          <w:ilvl w:val="0"/>
          <w:numId w:val="2"/>
        </w:numPr>
      </w:pPr>
      <w:r>
        <w:t>Renata Gołąbeska – Kierownik Banku Spółdzielczego w Kuleszach Kościelnych</w:t>
      </w:r>
    </w:p>
    <w:p w:rsidR="00AC2F42" w:rsidRDefault="00AC2F42" w:rsidP="00AC2F42">
      <w:pPr>
        <w:pStyle w:val="Akapitzlist"/>
      </w:pPr>
    </w:p>
    <w:p w:rsidR="00AC2F42" w:rsidRDefault="00AC2F42" w:rsidP="00F55A56">
      <w:pPr>
        <w:pStyle w:val="Akapitzlist"/>
        <w:ind w:left="0"/>
      </w:pPr>
      <w:r>
        <w:t>Proponowany porządek obrad:</w:t>
      </w:r>
    </w:p>
    <w:p w:rsidR="00AC2F42" w:rsidRDefault="008510F8" w:rsidP="00F55A56">
      <w:pPr>
        <w:pStyle w:val="Akapitzlist"/>
        <w:numPr>
          <w:ilvl w:val="0"/>
          <w:numId w:val="3"/>
        </w:numPr>
        <w:ind w:left="142" w:firstLine="207"/>
      </w:pPr>
      <w:r>
        <w:t>Otwarcie sesji i przyjęcie prawomocności obrad.</w:t>
      </w:r>
    </w:p>
    <w:p w:rsidR="008510F8" w:rsidRDefault="008510F8" w:rsidP="00F55A56">
      <w:pPr>
        <w:pStyle w:val="Akapitzlist"/>
        <w:numPr>
          <w:ilvl w:val="0"/>
          <w:numId w:val="3"/>
        </w:numPr>
        <w:ind w:left="142" w:firstLine="207"/>
      </w:pPr>
      <w:r>
        <w:t>Przyjęcie porządku obrad  II Sesji Rady Gminy.</w:t>
      </w:r>
    </w:p>
    <w:p w:rsidR="008510F8" w:rsidRDefault="008510F8" w:rsidP="00F55A56">
      <w:pPr>
        <w:pStyle w:val="Akapitzlist"/>
        <w:numPr>
          <w:ilvl w:val="0"/>
          <w:numId w:val="3"/>
        </w:numPr>
        <w:ind w:left="142" w:firstLine="207"/>
      </w:pPr>
      <w:r>
        <w:t>Przyjęcie protokołu z I Sesji Rady Gminy.</w:t>
      </w:r>
    </w:p>
    <w:p w:rsidR="0057640D" w:rsidRDefault="0057640D" w:rsidP="00F55A56">
      <w:pPr>
        <w:pStyle w:val="Akapitzlist"/>
        <w:numPr>
          <w:ilvl w:val="0"/>
          <w:numId w:val="3"/>
        </w:numPr>
        <w:ind w:left="142" w:firstLine="207"/>
      </w:pPr>
      <w:r>
        <w:t>Sprawozdanie z prac Wójta Gminy.</w:t>
      </w:r>
    </w:p>
    <w:p w:rsidR="008510F8" w:rsidRDefault="008510F8" w:rsidP="00F55A56">
      <w:pPr>
        <w:pStyle w:val="Akapitzlist"/>
        <w:numPr>
          <w:ilvl w:val="0"/>
          <w:numId w:val="3"/>
        </w:numPr>
        <w:ind w:left="142" w:firstLine="207"/>
      </w:pPr>
      <w:r>
        <w:t>Rozpatrzenie projektów uchwał i przyjęcie uchwał w sprawach:</w:t>
      </w:r>
    </w:p>
    <w:p w:rsidR="008510F8" w:rsidRPr="00F55A56" w:rsidRDefault="00F55A56" w:rsidP="00F55A56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10F8"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powołania Komisji Re</w:t>
      </w:r>
      <w:r w:rsidR="008510F8"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>wizyjnej</w:t>
      </w:r>
    </w:p>
    <w:p w:rsidR="008510F8" w:rsidRPr="00F55A56" w:rsidRDefault="00F55A56" w:rsidP="00F55A56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</w:t>
      </w:r>
      <w:r w:rsidR="008510F8"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Skarg, Wniosków i Petycji.</w:t>
      </w:r>
    </w:p>
    <w:p w:rsidR="00F55A56" w:rsidRDefault="00F55A56" w:rsidP="00F55A56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Komisji Gospodarki i Rozwoju.</w:t>
      </w:r>
    </w:p>
    <w:p w:rsidR="00F55A56" w:rsidRDefault="00F55A56" w:rsidP="00F55A56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Komisji Oświaty i Spraw Społecznych.</w:t>
      </w:r>
    </w:p>
    <w:p w:rsidR="00F55A56" w:rsidRPr="00F55A56" w:rsidRDefault="00930BEF" w:rsidP="00F55A56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55A56"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w sprawie ustalenia diety dla Przewodniczącego Rady Gminy Kulesze </w:t>
      </w:r>
      <w:r w:rsid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55A56"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Kościelne.</w:t>
      </w:r>
    </w:p>
    <w:p w:rsidR="00F958B4" w:rsidRDefault="00F55A56" w:rsidP="00573BC6">
      <w:pPr>
        <w:spacing w:after="0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A56">
        <w:rPr>
          <w:rFonts w:ascii="Times New Roman" w:eastAsia="Times New Roman" w:hAnsi="Times New Roman" w:cs="Times New Roman"/>
          <w:sz w:val="24"/>
          <w:szCs w:val="24"/>
          <w:lang w:eastAsia="pl-PL"/>
        </w:rPr>
        <w:t>f)    w sprawie ustalenia wynagrodzenia dla Wójta Gminy Kulesze Kościelne.</w:t>
      </w:r>
    </w:p>
    <w:p w:rsidR="00573BC6" w:rsidRDefault="00573BC6" w:rsidP="00573BC6">
      <w:pPr>
        <w:spacing w:after="0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  w sprawie zmian w budżecie gminy na 2018 rok.</w:t>
      </w:r>
    </w:p>
    <w:p w:rsidR="0014158B" w:rsidRDefault="0014158B" w:rsidP="00141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6. Interpretacje i zapytania Radnych.</w:t>
      </w:r>
    </w:p>
    <w:p w:rsidR="00E41009" w:rsidRDefault="0014158B" w:rsidP="00141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7</w:t>
      </w:r>
      <w:r w:rsidR="00E41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B6901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wnioski.</w:t>
      </w:r>
    </w:p>
    <w:p w:rsidR="007B6901" w:rsidRDefault="0014158B" w:rsidP="00E41009">
      <w:pPr>
        <w:spacing w:after="0"/>
        <w:ind w:firstLine="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B6901">
        <w:rPr>
          <w:rFonts w:ascii="Times New Roman" w:eastAsia="Times New Roman" w:hAnsi="Times New Roman" w:cs="Times New Roman"/>
          <w:sz w:val="24"/>
          <w:szCs w:val="24"/>
          <w:lang w:eastAsia="pl-PL"/>
        </w:rPr>
        <w:t>. Zamkniecie obrad.</w:t>
      </w:r>
    </w:p>
    <w:p w:rsidR="00E80C88" w:rsidRPr="00E80C88" w:rsidRDefault="00E80C88" w:rsidP="00E8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0C88" w:rsidRPr="00E80C88" w:rsidRDefault="00E80C88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80C88">
        <w:rPr>
          <w:rFonts w:ascii="Calibri" w:eastAsia="Calibri" w:hAnsi="Calibri" w:cs="Times New Roman"/>
          <w:b/>
          <w:sz w:val="24"/>
          <w:szCs w:val="24"/>
        </w:rPr>
        <w:lastRenderedPageBreak/>
        <w:t>Ad 1.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Otwarcia obrad </w:t>
      </w:r>
      <w:r w:rsidR="000A1D5D">
        <w:rPr>
          <w:rFonts w:ascii="Calibri" w:eastAsia="Calibri" w:hAnsi="Calibri" w:cs="Times New Roman"/>
          <w:sz w:val="24"/>
          <w:szCs w:val="24"/>
        </w:rPr>
        <w:t>II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 Rady Gminy dokonał Prze</w:t>
      </w:r>
      <w:r w:rsidR="000A1D5D">
        <w:rPr>
          <w:rFonts w:ascii="Calibri" w:eastAsia="Calibri" w:hAnsi="Calibri" w:cs="Times New Roman"/>
          <w:sz w:val="24"/>
          <w:szCs w:val="24"/>
        </w:rPr>
        <w:t>wodniczący Rady  Paweł Grodzk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i, stwierdzając „otwieram </w:t>
      </w:r>
      <w:r w:rsidR="000A1D5D">
        <w:rPr>
          <w:rFonts w:ascii="Calibri" w:eastAsia="Calibri" w:hAnsi="Calibri" w:cs="Times New Roman"/>
          <w:sz w:val="24"/>
          <w:szCs w:val="24"/>
        </w:rPr>
        <w:t xml:space="preserve">II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sesję Rady Gminy Kulesze Kościelne, obecnych na sesji jest </w:t>
      </w:r>
      <w:r w:rsidR="00D07565">
        <w:rPr>
          <w:rFonts w:ascii="Calibri" w:eastAsia="Calibri" w:hAnsi="Calibri" w:cs="Times New Roman"/>
          <w:sz w:val="24"/>
          <w:szCs w:val="24"/>
        </w:rPr>
        <w:t xml:space="preserve">                         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15 radnych, stwierdzam prawomocność obrad.” </w:t>
      </w:r>
    </w:p>
    <w:p w:rsidR="00E80C88" w:rsidRPr="00E80C88" w:rsidRDefault="00E80C88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80C88">
        <w:rPr>
          <w:rFonts w:ascii="Calibri" w:eastAsia="Calibri" w:hAnsi="Calibri" w:cs="Times New Roman"/>
          <w:b/>
          <w:sz w:val="24"/>
          <w:szCs w:val="24"/>
        </w:rPr>
        <w:t>Ad 2.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Przyjęcie porządku obrad </w:t>
      </w:r>
      <w:r w:rsidR="000A1D5D">
        <w:rPr>
          <w:rFonts w:ascii="Calibri" w:eastAsia="Calibri" w:hAnsi="Calibri" w:cs="Times New Roman"/>
          <w:sz w:val="24"/>
          <w:szCs w:val="24"/>
        </w:rPr>
        <w:t>II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 Rady Gminy. </w:t>
      </w:r>
    </w:p>
    <w:p w:rsidR="00E80C88" w:rsidRPr="00E80C88" w:rsidRDefault="00E80C88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80C88">
        <w:rPr>
          <w:rFonts w:ascii="Calibri" w:eastAsia="Calibri" w:hAnsi="Calibri" w:cs="Times New Roman"/>
          <w:sz w:val="24"/>
          <w:szCs w:val="24"/>
        </w:rPr>
        <w:t>Prz</w:t>
      </w:r>
      <w:r w:rsidR="000A1D5D">
        <w:rPr>
          <w:rFonts w:ascii="Calibri" w:eastAsia="Calibri" w:hAnsi="Calibri" w:cs="Times New Roman"/>
          <w:sz w:val="24"/>
          <w:szCs w:val="24"/>
        </w:rPr>
        <w:t>ewodniczący Rady Paweł Grodzki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przeprowadził jawne głosowanie nad przyjęciem porządku obrad </w:t>
      </w:r>
      <w:r w:rsidR="000A1D5D">
        <w:rPr>
          <w:rFonts w:ascii="Calibri" w:eastAsia="Calibri" w:hAnsi="Calibri" w:cs="Times New Roman"/>
          <w:sz w:val="24"/>
          <w:szCs w:val="24"/>
        </w:rPr>
        <w:t>II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 Rady Gminy, na stan rady 15 radnych, obecnych na sesji 15 radnych, </w:t>
      </w:r>
      <w:r w:rsidR="00D07565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E80C88">
        <w:rPr>
          <w:rFonts w:ascii="Calibri" w:eastAsia="Calibri" w:hAnsi="Calibri" w:cs="Times New Roman"/>
          <w:sz w:val="24"/>
          <w:szCs w:val="24"/>
        </w:rPr>
        <w:t>w głosowaniu udział wzięło 15 radnych, za przyjęciem porządku obrad głosowało 15 radnych, przeciwnych nie było, wstrzymujących się od głosu nie było. Porządek obrad</w:t>
      </w:r>
      <w:r w:rsidR="000A1D5D">
        <w:rPr>
          <w:rFonts w:ascii="Calibri" w:eastAsia="Calibri" w:hAnsi="Calibri" w:cs="Times New Roman"/>
          <w:sz w:val="24"/>
          <w:szCs w:val="24"/>
        </w:rPr>
        <w:t xml:space="preserve"> II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</w:t>
      </w:r>
      <w:r w:rsidR="00D07565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Rady Gminy został przyjęty. </w:t>
      </w:r>
    </w:p>
    <w:p w:rsidR="00E80C88" w:rsidRPr="00E80C88" w:rsidRDefault="00E80C88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80C88">
        <w:rPr>
          <w:rFonts w:ascii="Calibri" w:eastAsia="Calibri" w:hAnsi="Calibri" w:cs="Times New Roman"/>
          <w:b/>
          <w:sz w:val="24"/>
          <w:szCs w:val="24"/>
        </w:rPr>
        <w:t>Ad 3.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Przyjęcie protokołu </w:t>
      </w:r>
      <w:r w:rsidR="000A1D5D">
        <w:rPr>
          <w:rFonts w:ascii="Calibri" w:eastAsia="Calibri" w:hAnsi="Calibri" w:cs="Times New Roman"/>
          <w:sz w:val="24"/>
          <w:szCs w:val="24"/>
        </w:rPr>
        <w:t>z 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 Rady Gminy.</w:t>
      </w:r>
    </w:p>
    <w:p w:rsidR="00E80C88" w:rsidRPr="00E80C88" w:rsidRDefault="00E80C88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80C88">
        <w:rPr>
          <w:rFonts w:ascii="Calibri" w:eastAsia="Calibri" w:hAnsi="Calibri" w:cs="Times New Roman"/>
          <w:sz w:val="24"/>
          <w:szCs w:val="24"/>
        </w:rPr>
        <w:t xml:space="preserve">Przewodniczący Rady </w:t>
      </w:r>
      <w:r w:rsidR="000A1D5D">
        <w:rPr>
          <w:rFonts w:ascii="Calibri" w:eastAsia="Calibri" w:hAnsi="Calibri" w:cs="Times New Roman"/>
          <w:sz w:val="24"/>
          <w:szCs w:val="24"/>
        </w:rPr>
        <w:t xml:space="preserve">Paweł Grodzki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przeprowadził jawne głosowanie nad przyjęciem protokołu </w:t>
      </w:r>
      <w:r w:rsidR="005130BA">
        <w:rPr>
          <w:rFonts w:ascii="Calibri" w:eastAsia="Calibri" w:hAnsi="Calibri" w:cs="Times New Roman"/>
          <w:sz w:val="24"/>
          <w:szCs w:val="24"/>
        </w:rPr>
        <w:t>z 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 Rady Gminy, na stan Rady 15 radnych, obecnych na sesji 15 radnych,</w:t>
      </w:r>
      <w:r w:rsidR="00D07565">
        <w:rPr>
          <w:rFonts w:ascii="Calibri" w:eastAsia="Calibri" w:hAnsi="Calibri" w:cs="Times New Roman"/>
          <w:sz w:val="24"/>
          <w:szCs w:val="24"/>
        </w:rPr>
        <w:t xml:space="preserve">                       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w głosowaniu udział wzięło 15 radnych, za przyjęciem protokołu głosowało 15 radnych, przeciwnych nie było, wstrzymujących się od głosu nie było. Protokół z </w:t>
      </w:r>
      <w:r w:rsidR="005130BA">
        <w:rPr>
          <w:rFonts w:ascii="Calibri" w:eastAsia="Calibri" w:hAnsi="Calibri" w:cs="Times New Roman"/>
          <w:sz w:val="24"/>
          <w:szCs w:val="24"/>
        </w:rPr>
        <w:t>I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 sesji Rady Gminy został przyjęty.</w:t>
      </w:r>
    </w:p>
    <w:p w:rsidR="00F55A56" w:rsidRDefault="0057640D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4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prac Wójta Gminy Kulesze Kościelne.</w:t>
      </w:r>
    </w:p>
    <w:p w:rsidR="00A11C8E" w:rsidRDefault="0057640D" w:rsidP="004818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prac przedstawił Wójt Gminy </w:t>
      </w:r>
      <w:r w:rsidR="000E3BF0">
        <w:rPr>
          <w:sz w:val="24"/>
          <w:szCs w:val="24"/>
        </w:rPr>
        <w:t>Stefan Grodzki</w:t>
      </w:r>
      <w:r>
        <w:rPr>
          <w:sz w:val="24"/>
          <w:szCs w:val="24"/>
        </w:rPr>
        <w:t xml:space="preserve"> informując, </w:t>
      </w:r>
      <w:r w:rsidR="00DB1ACD">
        <w:rPr>
          <w:sz w:val="24"/>
          <w:szCs w:val="24"/>
        </w:rPr>
        <w:t xml:space="preserve"> </w:t>
      </w:r>
      <w:r w:rsidR="00930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iż mimo krótkiego czasu sprawowania funkcji Wójta Gminy został podjęty </w:t>
      </w:r>
      <w:r w:rsidR="00A11C8E">
        <w:rPr>
          <w:sz w:val="24"/>
          <w:szCs w:val="24"/>
        </w:rPr>
        <w:t xml:space="preserve">szereg działań </w:t>
      </w:r>
      <w:r w:rsidR="00930BEF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>min:</w:t>
      </w:r>
    </w:p>
    <w:p w:rsidR="0057640D" w:rsidRPr="00A11C8E" w:rsidRDefault="00A11C8E" w:rsidP="004818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7640D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 ogłoszony przetarg na dostawę energii elektrycznej do budynku Urzędu Gminy, Szkoły Podstawowej w Kuleszach Kościelnych oraz Ochotniczej Straży Pożarnej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576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Nowych Grodzkich. Wójt poinformował, że otwarcie ofert nastąpi 5 grudnia 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="0057640D">
        <w:rPr>
          <w:rFonts w:ascii="Times New Roman" w:eastAsia="Times New Roman" w:hAnsi="Times New Roman" w:cs="Times New Roman"/>
          <w:sz w:val="24"/>
          <w:szCs w:val="24"/>
          <w:lang w:eastAsia="pl-PL"/>
        </w:rPr>
        <w:t>br.</w:t>
      </w:r>
      <w:r w:rsidR="00FF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został przedłużony ( wcześniej otwarcie ofert miało nastąpić 30 listopada 2108 r.). Przedłużenie terminu wynika z tego, iż do Urzędu Gminy wpłynęły pytania od jednego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FF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oferentów, na które trzeba było udzielić odpowiedzi, gdyż wcześniejsze odpowiedzi, 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F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były przygotowana do poprzedniego przetargu, była tak sformułowana, że przetarg nie został rozstrzygnięty. Wójt wyraził nadzieję, że przetarg zostanie pozytywnie rozstrzygnięty. 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81AA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poinformował, że w  dniu 28 listopada zaprosiliśmy wykonawców do składania oferty, których przedmiotem zamówienia jest odśnieżanie dróg gminnych</w:t>
      </w:r>
      <w:r w:rsidR="003A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zimowym 2018/2019.</w:t>
      </w:r>
      <w:r w:rsidR="006B2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tego zamówienia nastąpiła zmiana w zakresie sektorów. 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A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były trzy sektory, teraz będą cztery sektory do odśnieżania. 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3A57F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nastąpiła również odnośnie tego, iż do tej pory była to stawka za godzinę odśnieżania, a w tej chwili będzie to stawka za kilometr odśnieżania. Wójt wspomniał, iż obserwując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A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gminy, stawka za kilometr odśnieżania będzie korzystniejsza dla gminy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dla wykonawców </w:t>
      </w:r>
      <w:r w:rsidR="003A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stawka za godzinę. </w:t>
      </w:r>
    </w:p>
    <w:p w:rsidR="00A13F69" w:rsidRPr="00A13F69" w:rsidRDefault="00A11C8E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B753A" w:rsidRP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27 listopada 2018 roku w strażnicy OSP Kulesze Kościelne odbyło</w:t>
      </w:r>
      <w:r w:rsid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53A" w:rsidRP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53A" w:rsidRP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przekazanie dla Ochotniczych Staży Poż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arnych w Kuleszach Kościelnych, </w:t>
      </w:r>
      <w:r w:rsidR="001B753A" w:rsidRP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Gołaszach Mościckich i Nowym Wyknie wy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posażenia i sprzętu ratownictwa </w:t>
      </w:r>
      <w:r w:rsidR="001B753A" w:rsidRP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zakupionego ze środków Funduszu Sprawiedliwości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Fundusz Pomocy Pokrzywdzonym </w:t>
      </w:r>
      <w:r w:rsid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B753A" w:rsidRPr="001B753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Postpenitencjarnej, którego dysponentem jest Minister Sprawiedliwości.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F69"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Kulesze Kościelne otrzymała dofinansowa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 łączną kwotę 34242,42 zł </w:t>
      </w:r>
      <w:r w:rsidR="00A13F69"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F69"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składała się otrzymana dotacja z Funduszu Sprawiedliwości w wysokości 33900,00 zł oraz wkład własny gminy w wysokości 342,42 zł.</w:t>
      </w:r>
    </w:p>
    <w:p w:rsidR="00930BEF" w:rsidRDefault="00930BEF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0BEF" w:rsidRDefault="00930BEF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1ACD" w:rsidRDefault="00DB1ACD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1ACD" w:rsidRDefault="00DB1ACD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1ACD" w:rsidRDefault="00DB1ACD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F69" w:rsidRPr="00D07565" w:rsidRDefault="00A13F69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Dla poszczególnych jednostek OSP zakupiono:</w:t>
      </w:r>
    </w:p>
    <w:p w:rsidR="00A13F69" w:rsidRPr="00D07565" w:rsidRDefault="00A13F69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OSP Kulesze Kościelne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Torba ratownicza, zestaw ratownictwa medycznego PSP R-1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Automatyczny defibrylator zewnętrzny AED PHILIPS HeartStar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Wysokociśnieniowe poduszki pneumatyczne do podnoszenia o nośności od 50 kN do 300 kN SAVA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Osprzęt do zasilania z butli sprężonego powietrza wysokociśnieniowych poduszek pneumatycznych SAVA</w:t>
      </w:r>
    </w:p>
    <w:p w:rsidR="00A13F69" w:rsidRPr="00D07565" w:rsidRDefault="00A13F69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OSP Gołasze Mościckie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Pilarka do drewna Stihl MS 291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Agregat prądotwórczy Fogo FH 3001 R z licznikiem motogodzin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Latarka akumulatorowa 2 szt. speracz Mactronic X-POSTOL RC 02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Zbijak do szyb hartowanych 2 szt. SafetyPen</w:t>
      </w:r>
    </w:p>
    <w:p w:rsidR="00A13F69" w:rsidRPr="00D07565" w:rsidRDefault="00A13F69" w:rsidP="004818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OSP Nowe Wykno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Pilarka do drewna Stihl MS 291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Agregat prądotwórczy Fogo FH 3001 R z licznikiem motogodzin</w:t>
      </w:r>
    </w:p>
    <w:p w:rsidR="00A13F69" w:rsidRPr="00A13F69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Latarka akumulatorowa 2szt. speracz Mactronic X-POSTOL RC 02</w:t>
      </w:r>
    </w:p>
    <w:p w:rsidR="001B753A" w:rsidRDefault="00A13F69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Zbijak do szyb hartowanych 2 szt. SafetyPen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3F69" w:rsidRDefault="00EC1C6E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powiedział, iż ma nadzieję</w:t>
      </w:r>
      <w:r w:rsidR="00A13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sprzęt będzie wykorzystywany tylko w przypadku przeglądów czy szkoleń, bo jak wiadomo, gdy trzeba użyć tego sprzętu komuś dzieje się krzywda. </w:t>
      </w:r>
    </w:p>
    <w:p w:rsidR="00A11C8E" w:rsidRDefault="00A11C8E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11C8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 weryfikuj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złożone sprawozdanie z zadania w ramach odnowy wsi Województwa Podlaskiego. Gmina złożyła wcześniej wniosek na termomodernizacje i elewacje budynku w Kalinowie Solkach, gdzie kwota dofinansowania wynosiła niespełna 10 </w:t>
      </w:r>
      <w:r w:rsid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>tys.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czekamy na weryfikacje tego wniosku. </w:t>
      </w:r>
    </w:p>
    <w:p w:rsidR="00A11C8E" w:rsidRDefault="00EC1C6E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Wójt poinformował</w:t>
      </w:r>
      <w:r w:rsidR="00A11C8E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Gmina chce do końca roku złożyć zapytani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11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cenowe na dostawę tablic informujących o numerach domu mieszkańców zamieszkujących kolonie poszczególnych miejscowości. Wójt poprosił sołtysów aby w pokoju nr 9 Urzędu Gminy sprawdzili czy wcześniej podane dane są poprawne i czy nic się nie zmieniło. </w:t>
      </w:r>
      <w:r w:rsidR="00D0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Tablice potrzebne są ze względów trudności jakie napotykają osoby które chcą dotrzeć do mieszkańców kolonii. </w:t>
      </w:r>
    </w:p>
    <w:p w:rsidR="0043052D" w:rsidRDefault="00D07565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Przekazana została dotacja dla Szpitala Ogólnego w Wysokiem Mazowieckiem na zakup rezonansu</w:t>
      </w:r>
      <w:r w:rsidR="007C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82 529,00 zł. Wójt podziękował za uwagę. </w:t>
      </w:r>
    </w:p>
    <w:p w:rsidR="00930BEF" w:rsidRDefault="00930BEF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300" w:rsidRDefault="0043052D" w:rsidP="00394300">
      <w:r w:rsidRPr="00394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Ad.5</w:t>
      </w:r>
      <w:r w:rsidR="00394300" w:rsidRPr="00394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94300" w:rsidRPr="00394300">
        <w:t xml:space="preserve"> </w:t>
      </w:r>
      <w:r w:rsidR="00394300">
        <w:t>Rozpatrzenie projektów uchwał i przyjęcie uchwał w sprawach:</w:t>
      </w:r>
    </w:p>
    <w:p w:rsidR="0043052D" w:rsidRDefault="0043052D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 </w:t>
      </w:r>
      <w:r w:rsidR="00EC1C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C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Kulesze Kościelne Paweł Grodzki, który poprosił Sekretarz Gminy o przedstawienie </w:t>
      </w:r>
      <w:r w:rsidR="00EC1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członków komisji</w:t>
      </w:r>
      <w:r w:rsidR="00EC1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Sekretarz Hanna Włostowska pokrótce przedstawiła sposób wyboru członków komisji. </w:t>
      </w:r>
      <w:r w:rsid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Paweł Grodzki p</w:t>
      </w:r>
      <w:r w:rsidR="00A2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rzedstawił propozycję  składu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Rewizyjnej, Komisji Skarg, </w:t>
      </w:r>
      <w:r w:rsid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Petycji, Komisji Gospodarki i Rozwoju oraz</w:t>
      </w:r>
    </w:p>
    <w:p w:rsidR="00B61490" w:rsidRDefault="0043052D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Oświaty i Spraw Społecznych.</w:t>
      </w:r>
    </w:p>
    <w:p w:rsidR="003A3F8A" w:rsidRPr="00930BEF" w:rsidRDefault="00930BEF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C6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3A3F8A" w:rsidRP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powołania </w:t>
      </w:r>
      <w:r w:rsidR="00B61490" w:rsidRP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Rewizyjnej</w:t>
      </w:r>
      <w:r w:rsidR="003A3F8A" w:rsidRP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skład):</w:t>
      </w:r>
    </w:p>
    <w:p w:rsidR="003A3F8A" w:rsidRDefault="00B61490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Giera</w:t>
      </w:r>
      <w:r w:rsidR="00A2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łtowska </w:t>
      </w:r>
    </w:p>
    <w:p w:rsidR="003A3F8A" w:rsidRDefault="00B61490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A2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enryk Zalewski </w:t>
      </w:r>
    </w:p>
    <w:p w:rsidR="003A3F8A" w:rsidRDefault="00A27F33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Kulesza </w:t>
      </w:r>
    </w:p>
    <w:p w:rsidR="003A3F8A" w:rsidRDefault="00A27F33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Mierzwińska </w:t>
      </w:r>
    </w:p>
    <w:p w:rsidR="00B61490" w:rsidRDefault="00B61490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Poszczególni kandydaci </w:t>
      </w:r>
      <w:r w:rsidR="00D14A98">
        <w:rPr>
          <w:rFonts w:ascii="Calibri" w:eastAsia="Calibri" w:hAnsi="Calibri" w:cs="Times New Roman"/>
          <w:sz w:val="24"/>
          <w:szCs w:val="24"/>
        </w:rPr>
        <w:t>wyrazili zgodę na kandydowanie do składu komisji</w:t>
      </w:r>
    </w:p>
    <w:p w:rsidR="00B61490" w:rsidRDefault="003A3F8A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80C88">
        <w:rPr>
          <w:rFonts w:ascii="Calibri" w:eastAsia="Calibri" w:hAnsi="Calibri" w:cs="Times New Roman"/>
          <w:sz w:val="24"/>
          <w:szCs w:val="24"/>
        </w:rPr>
        <w:lastRenderedPageBreak/>
        <w:t>Prz</w:t>
      </w:r>
      <w:r>
        <w:rPr>
          <w:rFonts w:ascii="Calibri" w:eastAsia="Calibri" w:hAnsi="Calibri" w:cs="Times New Roman"/>
          <w:sz w:val="24"/>
          <w:szCs w:val="24"/>
        </w:rPr>
        <w:t xml:space="preserve">ewodniczący Rady Paweł Grodzki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przeprowadził jawne głosowanie nad </w:t>
      </w:r>
      <w:r w:rsidR="00930BEF" w:rsidRPr="00E80C88">
        <w:rPr>
          <w:rFonts w:ascii="Calibri" w:eastAsia="Calibri" w:hAnsi="Calibri" w:cs="Times New Roman"/>
          <w:sz w:val="24"/>
          <w:szCs w:val="24"/>
        </w:rPr>
        <w:t>p</w:t>
      </w:r>
      <w:r w:rsidR="00930BEF">
        <w:rPr>
          <w:rFonts w:ascii="Calibri" w:eastAsia="Calibri" w:hAnsi="Calibri" w:cs="Times New Roman"/>
          <w:sz w:val="24"/>
          <w:szCs w:val="24"/>
        </w:rPr>
        <w:t>odjęciem</w:t>
      </w:r>
      <w:r>
        <w:rPr>
          <w:rFonts w:ascii="Calibri" w:eastAsia="Calibri" w:hAnsi="Calibri" w:cs="Times New Roman"/>
          <w:sz w:val="24"/>
          <w:szCs w:val="24"/>
        </w:rPr>
        <w:t xml:space="preserve">  uchwały w sprawie powołania Komisji Rewizyjnej, na stan rady 15 radnych</w:t>
      </w:r>
      <w:r w:rsidR="00D14A98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94300">
        <w:rPr>
          <w:rFonts w:ascii="Calibri" w:eastAsia="Calibri" w:hAnsi="Calibri" w:cs="Times New Roman"/>
          <w:sz w:val="24"/>
          <w:szCs w:val="24"/>
        </w:rPr>
        <w:t>obecnych na sesji było 15 radnych,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za przyjęciem </w:t>
      </w:r>
      <w:r>
        <w:rPr>
          <w:rFonts w:ascii="Calibri" w:eastAsia="Calibri" w:hAnsi="Calibri" w:cs="Times New Roman"/>
          <w:sz w:val="24"/>
          <w:szCs w:val="24"/>
        </w:rPr>
        <w:t xml:space="preserve"> uchwały w sprawie powołania Komisji Rewizyjnej</w:t>
      </w:r>
      <w:r w:rsidRPr="00E80C88">
        <w:rPr>
          <w:rFonts w:ascii="Calibri" w:eastAsia="Calibri" w:hAnsi="Calibri" w:cs="Times New Roman"/>
          <w:sz w:val="24"/>
          <w:szCs w:val="24"/>
        </w:rPr>
        <w:t>,</w:t>
      </w:r>
      <w:r w:rsidR="00D14A98">
        <w:rPr>
          <w:rFonts w:ascii="Calibri" w:eastAsia="Calibri" w:hAnsi="Calibri" w:cs="Times New Roman"/>
          <w:sz w:val="24"/>
          <w:szCs w:val="24"/>
        </w:rPr>
        <w:t xml:space="preserve"> głosowało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27F33">
        <w:rPr>
          <w:rFonts w:ascii="Calibri" w:eastAsia="Calibri" w:hAnsi="Calibri" w:cs="Times New Roman"/>
          <w:sz w:val="24"/>
          <w:szCs w:val="24"/>
        </w:rPr>
        <w:t xml:space="preserve"> 15 radnych,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przeciwnych nie było, wstrzymujących się od głosu nie było. </w:t>
      </w:r>
      <w:r w:rsidR="00A27F33">
        <w:rPr>
          <w:rFonts w:ascii="Calibri" w:eastAsia="Calibri" w:hAnsi="Calibri" w:cs="Times New Roman"/>
          <w:sz w:val="24"/>
          <w:szCs w:val="24"/>
        </w:rPr>
        <w:t>U</w:t>
      </w:r>
      <w:r>
        <w:rPr>
          <w:rFonts w:ascii="Calibri" w:eastAsia="Calibri" w:hAnsi="Calibri" w:cs="Times New Roman"/>
          <w:sz w:val="24"/>
          <w:szCs w:val="24"/>
        </w:rPr>
        <w:t>chwał</w:t>
      </w:r>
      <w:r w:rsidR="00A27F33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94300">
        <w:rPr>
          <w:rFonts w:ascii="Calibri" w:eastAsia="Calibri" w:hAnsi="Calibri" w:cs="Times New Roman"/>
          <w:sz w:val="24"/>
          <w:szCs w:val="24"/>
        </w:rPr>
        <w:t xml:space="preserve">Nr II/3/2018 </w:t>
      </w:r>
      <w:r>
        <w:rPr>
          <w:rFonts w:ascii="Calibri" w:eastAsia="Calibri" w:hAnsi="Calibri" w:cs="Times New Roman"/>
          <w:sz w:val="24"/>
          <w:szCs w:val="24"/>
        </w:rPr>
        <w:t>został</w:t>
      </w:r>
      <w:r w:rsidR="00A27F33">
        <w:rPr>
          <w:rFonts w:ascii="Calibri" w:eastAsia="Calibri" w:hAnsi="Calibri" w:cs="Times New Roman"/>
          <w:sz w:val="24"/>
          <w:szCs w:val="24"/>
        </w:rPr>
        <w:t>a podjęta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3A3F8A" w:rsidRDefault="00930BE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BEF">
        <w:rPr>
          <w:rFonts w:ascii="Calibri" w:eastAsia="Calibri" w:hAnsi="Calibri" w:cs="Times New Roman"/>
          <w:b/>
          <w:sz w:val="24"/>
          <w:szCs w:val="24"/>
        </w:rPr>
        <w:t>b)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27F33">
        <w:rPr>
          <w:rFonts w:ascii="Calibri" w:eastAsia="Calibri" w:hAnsi="Calibri" w:cs="Times New Roman"/>
          <w:sz w:val="24"/>
          <w:szCs w:val="24"/>
        </w:rPr>
        <w:t xml:space="preserve">Następnie </w:t>
      </w:r>
      <w:r w:rsidR="008B0F3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Przewodniczący</w:t>
      </w:r>
      <w:r w:rsidR="008B0F3A">
        <w:rPr>
          <w:rFonts w:ascii="Calibri" w:eastAsia="Calibri" w:hAnsi="Calibri" w:cs="Times New Roman"/>
          <w:sz w:val="24"/>
          <w:szCs w:val="24"/>
        </w:rPr>
        <w:t xml:space="preserve"> Rady Gminy </w:t>
      </w:r>
      <w:r w:rsidR="00A27F33">
        <w:rPr>
          <w:rFonts w:ascii="Calibri" w:eastAsia="Calibri" w:hAnsi="Calibri" w:cs="Times New Roman"/>
          <w:sz w:val="24"/>
          <w:szCs w:val="24"/>
        </w:rPr>
        <w:t xml:space="preserve">przestawił </w:t>
      </w:r>
      <w:r w:rsidR="008B0F3A">
        <w:rPr>
          <w:rFonts w:ascii="Calibri" w:eastAsia="Calibri" w:hAnsi="Calibri" w:cs="Times New Roman"/>
          <w:sz w:val="24"/>
          <w:szCs w:val="24"/>
        </w:rPr>
        <w:t xml:space="preserve"> projekt uchwały w sprawie powołania Komisji Skarg, Wniosków i Petycji. </w:t>
      </w:r>
      <w:r>
        <w:rPr>
          <w:rFonts w:ascii="Calibri" w:eastAsia="Calibri" w:hAnsi="Calibri" w:cs="Times New Roman"/>
          <w:sz w:val="24"/>
          <w:szCs w:val="24"/>
        </w:rPr>
        <w:t>Przewodniczący</w:t>
      </w:r>
      <w:r w:rsidR="008B0F3A">
        <w:rPr>
          <w:rFonts w:ascii="Calibri" w:eastAsia="Calibri" w:hAnsi="Calibri" w:cs="Times New Roman"/>
          <w:sz w:val="24"/>
          <w:szCs w:val="24"/>
        </w:rPr>
        <w:t xml:space="preserve"> </w:t>
      </w:r>
      <w:r w:rsidR="00394300">
        <w:rPr>
          <w:rFonts w:ascii="Calibri" w:eastAsia="Calibri" w:hAnsi="Calibri" w:cs="Times New Roman"/>
          <w:sz w:val="24"/>
          <w:szCs w:val="24"/>
        </w:rPr>
        <w:t xml:space="preserve">Rady </w:t>
      </w:r>
      <w:r w:rsidR="008B0F3A">
        <w:rPr>
          <w:rFonts w:ascii="Calibri" w:eastAsia="Calibri" w:hAnsi="Calibri" w:cs="Times New Roman"/>
          <w:sz w:val="24"/>
          <w:szCs w:val="24"/>
        </w:rPr>
        <w:t xml:space="preserve">Paweł Grodzki przedstawił proponowany skład w/w Komisji w </w:t>
      </w:r>
      <w:r>
        <w:rPr>
          <w:rFonts w:ascii="Calibri" w:eastAsia="Calibri" w:hAnsi="Calibri" w:cs="Times New Roman"/>
          <w:sz w:val="24"/>
          <w:szCs w:val="24"/>
        </w:rPr>
        <w:t>następującym</w:t>
      </w:r>
      <w:r w:rsidR="008B0F3A">
        <w:rPr>
          <w:rFonts w:ascii="Calibri" w:eastAsia="Calibri" w:hAnsi="Calibri" w:cs="Times New Roman"/>
          <w:sz w:val="24"/>
          <w:szCs w:val="24"/>
        </w:rPr>
        <w:t xml:space="preserve"> składzie:</w:t>
      </w:r>
    </w:p>
    <w:p w:rsidR="008B0F3A" w:rsidRDefault="00A67DF0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Wiktor Grodzki </w:t>
      </w:r>
    </w:p>
    <w:p w:rsidR="008B0F3A" w:rsidRDefault="00A67DF0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Emil Jamiołkowski </w:t>
      </w:r>
    </w:p>
    <w:p w:rsidR="008B0F3A" w:rsidRDefault="008B0F3A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Marcin Soko</w:t>
      </w:r>
      <w:r w:rsidR="00A67DF0">
        <w:rPr>
          <w:rFonts w:ascii="Calibri" w:eastAsia="Calibri" w:hAnsi="Calibri" w:cs="Times New Roman"/>
          <w:sz w:val="24"/>
          <w:szCs w:val="24"/>
        </w:rPr>
        <w:t xml:space="preserve">łowski </w:t>
      </w:r>
    </w:p>
    <w:p w:rsidR="008B0F3A" w:rsidRDefault="00A67DF0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Tomasz Śliwowski </w:t>
      </w:r>
    </w:p>
    <w:p w:rsidR="008B0F3A" w:rsidRDefault="008B0F3A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Wszyscy kandydaci wyrazili zgodę na </w:t>
      </w:r>
      <w:r w:rsidR="00A67DF0">
        <w:rPr>
          <w:rFonts w:ascii="Calibri" w:eastAsia="Calibri" w:hAnsi="Calibri" w:cs="Times New Roman"/>
          <w:sz w:val="24"/>
          <w:szCs w:val="24"/>
        </w:rPr>
        <w:t>kandydowanie do składu komisji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Pr="00E80C88">
        <w:rPr>
          <w:rFonts w:ascii="Calibri" w:eastAsia="Calibri" w:hAnsi="Calibri" w:cs="Times New Roman"/>
          <w:sz w:val="24"/>
          <w:szCs w:val="24"/>
        </w:rPr>
        <w:t>Prz</w:t>
      </w:r>
      <w:r>
        <w:rPr>
          <w:rFonts w:ascii="Calibri" w:eastAsia="Calibri" w:hAnsi="Calibri" w:cs="Times New Roman"/>
          <w:sz w:val="24"/>
          <w:szCs w:val="24"/>
        </w:rPr>
        <w:t xml:space="preserve">ewodniczący Rady Paweł Grodzki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przeprowadził jawne głosowanie nad </w:t>
      </w:r>
      <w:r w:rsidR="00930BEF" w:rsidRPr="00E80C88">
        <w:rPr>
          <w:rFonts w:ascii="Calibri" w:eastAsia="Calibri" w:hAnsi="Calibri" w:cs="Times New Roman"/>
          <w:sz w:val="24"/>
          <w:szCs w:val="24"/>
        </w:rPr>
        <w:t>p</w:t>
      </w:r>
      <w:r w:rsidR="00930BEF">
        <w:rPr>
          <w:rFonts w:ascii="Calibri" w:eastAsia="Calibri" w:hAnsi="Calibri" w:cs="Times New Roman"/>
          <w:sz w:val="24"/>
          <w:szCs w:val="24"/>
        </w:rPr>
        <w:t>odjęciem</w:t>
      </w:r>
      <w:r>
        <w:rPr>
          <w:rFonts w:ascii="Calibri" w:eastAsia="Calibri" w:hAnsi="Calibri" w:cs="Times New Roman"/>
          <w:sz w:val="24"/>
          <w:szCs w:val="24"/>
        </w:rPr>
        <w:t xml:space="preserve"> uchwały w spra</w:t>
      </w:r>
      <w:r w:rsidR="00B07AA4">
        <w:rPr>
          <w:rFonts w:ascii="Calibri" w:eastAsia="Calibri" w:hAnsi="Calibri" w:cs="Times New Roman"/>
          <w:sz w:val="24"/>
          <w:szCs w:val="24"/>
        </w:rPr>
        <w:t>wie powołania Komisji Skarg, Wniosków i Petycji</w:t>
      </w:r>
      <w:r>
        <w:rPr>
          <w:rFonts w:ascii="Calibri" w:eastAsia="Calibri" w:hAnsi="Calibri" w:cs="Times New Roman"/>
          <w:sz w:val="24"/>
          <w:szCs w:val="24"/>
        </w:rPr>
        <w:t xml:space="preserve">, na stan rady 15 radnych </w:t>
      </w:r>
      <w:r w:rsidR="00A67DF0">
        <w:rPr>
          <w:rFonts w:ascii="Calibri" w:eastAsia="Calibri" w:hAnsi="Calibri" w:cs="Times New Roman"/>
          <w:sz w:val="24"/>
          <w:szCs w:val="24"/>
        </w:rPr>
        <w:t xml:space="preserve">obecnych na sesji </w:t>
      </w:r>
      <w:r>
        <w:rPr>
          <w:rFonts w:ascii="Calibri" w:eastAsia="Calibri" w:hAnsi="Calibri" w:cs="Times New Roman"/>
          <w:sz w:val="24"/>
          <w:szCs w:val="24"/>
        </w:rPr>
        <w:t xml:space="preserve">było </w:t>
      </w:r>
      <w:r w:rsidR="00A67DF0">
        <w:rPr>
          <w:rFonts w:ascii="Calibri" w:eastAsia="Calibri" w:hAnsi="Calibri" w:cs="Times New Roman"/>
          <w:sz w:val="24"/>
          <w:szCs w:val="24"/>
        </w:rPr>
        <w:t>15 radnych,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za przyjęciem </w:t>
      </w:r>
      <w:r w:rsidR="00B07AA4">
        <w:rPr>
          <w:rFonts w:ascii="Calibri" w:eastAsia="Calibri" w:hAnsi="Calibri" w:cs="Times New Roman"/>
          <w:sz w:val="24"/>
          <w:szCs w:val="24"/>
        </w:rPr>
        <w:t xml:space="preserve"> uchwały</w:t>
      </w:r>
      <w:r w:rsidR="00A67DF0">
        <w:rPr>
          <w:rFonts w:ascii="Calibri" w:eastAsia="Calibri" w:hAnsi="Calibri" w:cs="Times New Roman"/>
          <w:sz w:val="24"/>
          <w:szCs w:val="24"/>
        </w:rPr>
        <w:t xml:space="preserve"> głosowało 15 radnych</w:t>
      </w:r>
      <w:r w:rsidR="00B07AA4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 xml:space="preserve">głosów </w:t>
      </w:r>
      <w:r w:rsidRPr="00E80C88">
        <w:rPr>
          <w:rFonts w:ascii="Calibri" w:eastAsia="Calibri" w:hAnsi="Calibri" w:cs="Times New Roman"/>
          <w:sz w:val="24"/>
          <w:szCs w:val="24"/>
        </w:rPr>
        <w:t xml:space="preserve">przeciwnych nie było, wstrzymujących się od głosu nie było. </w:t>
      </w:r>
      <w:r w:rsidR="00A67DF0">
        <w:rPr>
          <w:rFonts w:ascii="Calibri" w:eastAsia="Calibri" w:hAnsi="Calibri" w:cs="Times New Roman"/>
          <w:sz w:val="24"/>
          <w:szCs w:val="24"/>
        </w:rPr>
        <w:t>U</w:t>
      </w:r>
      <w:r w:rsidR="00B07AA4">
        <w:rPr>
          <w:rFonts w:ascii="Calibri" w:eastAsia="Calibri" w:hAnsi="Calibri" w:cs="Times New Roman"/>
          <w:sz w:val="24"/>
          <w:szCs w:val="24"/>
        </w:rPr>
        <w:t>chwał</w:t>
      </w:r>
      <w:r w:rsidR="00A67DF0">
        <w:rPr>
          <w:rFonts w:ascii="Calibri" w:eastAsia="Calibri" w:hAnsi="Calibri" w:cs="Times New Roman"/>
          <w:sz w:val="24"/>
          <w:szCs w:val="24"/>
        </w:rPr>
        <w:t>a</w:t>
      </w:r>
      <w:r w:rsidR="00394300">
        <w:rPr>
          <w:rFonts w:ascii="Calibri" w:eastAsia="Calibri" w:hAnsi="Calibri" w:cs="Times New Roman"/>
          <w:sz w:val="24"/>
          <w:szCs w:val="24"/>
        </w:rPr>
        <w:t xml:space="preserve"> Nr II/4/2018</w:t>
      </w:r>
      <w:r w:rsidR="00B07AA4">
        <w:rPr>
          <w:rFonts w:ascii="Calibri" w:eastAsia="Calibri" w:hAnsi="Calibri" w:cs="Times New Roman"/>
          <w:sz w:val="24"/>
          <w:szCs w:val="24"/>
        </w:rPr>
        <w:t xml:space="preserve"> został</w:t>
      </w:r>
      <w:r w:rsidR="00A67DF0">
        <w:rPr>
          <w:rFonts w:ascii="Calibri" w:eastAsia="Calibri" w:hAnsi="Calibri" w:cs="Times New Roman"/>
          <w:sz w:val="24"/>
          <w:szCs w:val="24"/>
        </w:rPr>
        <w:t>a</w:t>
      </w:r>
      <w:r w:rsidR="00B07AA4">
        <w:rPr>
          <w:rFonts w:ascii="Calibri" w:eastAsia="Calibri" w:hAnsi="Calibri" w:cs="Times New Roman"/>
          <w:sz w:val="24"/>
          <w:szCs w:val="24"/>
        </w:rPr>
        <w:t xml:space="preserve"> podjęt</w:t>
      </w:r>
      <w:r w:rsidR="00A67DF0">
        <w:rPr>
          <w:rFonts w:ascii="Calibri" w:eastAsia="Calibri" w:hAnsi="Calibri" w:cs="Times New Roman"/>
          <w:sz w:val="24"/>
          <w:szCs w:val="24"/>
        </w:rPr>
        <w:t>a</w:t>
      </w:r>
      <w:r w:rsidR="00B07AA4">
        <w:rPr>
          <w:rFonts w:ascii="Calibri" w:eastAsia="Calibri" w:hAnsi="Calibri" w:cs="Times New Roman"/>
          <w:sz w:val="24"/>
          <w:szCs w:val="24"/>
        </w:rPr>
        <w:t>.</w:t>
      </w:r>
    </w:p>
    <w:p w:rsidR="00B07AA4" w:rsidRDefault="00930BE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BEF">
        <w:rPr>
          <w:rFonts w:ascii="Calibri" w:eastAsia="Calibri" w:hAnsi="Calibri" w:cs="Times New Roman"/>
          <w:b/>
          <w:sz w:val="24"/>
          <w:szCs w:val="24"/>
        </w:rPr>
        <w:t>c)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07AA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Przewodniczący</w:t>
      </w:r>
      <w:r w:rsidR="00B07AA4">
        <w:rPr>
          <w:rFonts w:ascii="Calibri" w:eastAsia="Calibri" w:hAnsi="Calibri" w:cs="Times New Roman"/>
          <w:sz w:val="24"/>
          <w:szCs w:val="24"/>
        </w:rPr>
        <w:t xml:space="preserve"> Rady Gminy przeszedł do  projektu uchwały w sprawie powołania Komisji Gospodarki i </w:t>
      </w:r>
      <w:r>
        <w:rPr>
          <w:rFonts w:ascii="Calibri" w:eastAsia="Calibri" w:hAnsi="Calibri" w:cs="Times New Roman"/>
          <w:sz w:val="24"/>
          <w:szCs w:val="24"/>
        </w:rPr>
        <w:t>Rozwoju</w:t>
      </w:r>
      <w:r w:rsidR="00B07AA4">
        <w:rPr>
          <w:rFonts w:ascii="Calibri" w:eastAsia="Calibri" w:hAnsi="Calibri" w:cs="Times New Roman"/>
          <w:sz w:val="24"/>
          <w:szCs w:val="24"/>
        </w:rPr>
        <w:t>. Przedstawił  proponowany skład;</w:t>
      </w:r>
    </w:p>
    <w:p w:rsidR="00B07AA4" w:rsidRDefault="00B07AA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Wiesław Kalinowski </w:t>
      </w:r>
    </w:p>
    <w:p w:rsidR="00B07AA4" w:rsidRDefault="00B07AA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Grzegorz Kossakowski</w:t>
      </w:r>
    </w:p>
    <w:p w:rsidR="00B07AA4" w:rsidRDefault="00B07AA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Mariusz Choiński</w:t>
      </w:r>
    </w:p>
    <w:p w:rsidR="00A67DF0" w:rsidRDefault="00B07AA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Stanisław Porowski </w:t>
      </w:r>
    </w:p>
    <w:p w:rsidR="009A3F51" w:rsidRDefault="00B07AA4" w:rsidP="00A67DF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67DF0">
        <w:rPr>
          <w:rFonts w:ascii="Calibri" w:eastAsia="Calibri" w:hAnsi="Calibri" w:cs="Times New Roman"/>
          <w:sz w:val="24"/>
          <w:szCs w:val="24"/>
        </w:rPr>
        <w:t>Z</w:t>
      </w:r>
      <w:r>
        <w:rPr>
          <w:rFonts w:ascii="Calibri" w:eastAsia="Calibri" w:hAnsi="Calibri" w:cs="Times New Roman"/>
          <w:sz w:val="24"/>
          <w:szCs w:val="24"/>
        </w:rPr>
        <w:t>g</w:t>
      </w:r>
      <w:r w:rsidR="00A67DF0">
        <w:rPr>
          <w:rFonts w:ascii="Calibri" w:eastAsia="Calibri" w:hAnsi="Calibri" w:cs="Times New Roman"/>
          <w:sz w:val="24"/>
          <w:szCs w:val="24"/>
        </w:rPr>
        <w:t>ł</w:t>
      </w:r>
      <w:r>
        <w:rPr>
          <w:rFonts w:ascii="Calibri" w:eastAsia="Calibri" w:hAnsi="Calibri" w:cs="Times New Roman"/>
          <w:sz w:val="24"/>
          <w:szCs w:val="24"/>
        </w:rPr>
        <w:t>o</w:t>
      </w:r>
      <w:r w:rsidR="00A67DF0">
        <w:rPr>
          <w:rFonts w:ascii="Calibri" w:eastAsia="Calibri" w:hAnsi="Calibri" w:cs="Times New Roman"/>
          <w:sz w:val="24"/>
          <w:szCs w:val="24"/>
        </w:rPr>
        <w:t>szeni radni wyrazili zgodę na kandydowanie do składu komisji.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A3F51" w:rsidRDefault="00A67DF0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Przewodniczący Rady Paweł Grodzki</w:t>
      </w:r>
      <w:r w:rsidR="000B259F">
        <w:rPr>
          <w:rFonts w:ascii="Calibri" w:eastAsia="Calibri" w:hAnsi="Calibri" w:cs="Times New Roman"/>
          <w:sz w:val="24"/>
          <w:szCs w:val="24"/>
        </w:rPr>
        <w:t xml:space="preserve"> przeprowadził jawne głosowanie nad podjęciem uchwały 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</w:t>
      </w:r>
      <w:r w:rsidR="000B259F">
        <w:rPr>
          <w:rFonts w:ascii="Calibri" w:eastAsia="Calibri" w:hAnsi="Calibri" w:cs="Times New Roman"/>
          <w:sz w:val="24"/>
          <w:szCs w:val="24"/>
        </w:rPr>
        <w:t xml:space="preserve">w sprawie powołania Komisji Gospodarki i Rozwoju, na 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stan </w:t>
      </w:r>
      <w:r w:rsidR="000B259F">
        <w:rPr>
          <w:rFonts w:ascii="Calibri" w:eastAsia="Calibri" w:hAnsi="Calibri" w:cs="Times New Roman"/>
          <w:sz w:val="24"/>
          <w:szCs w:val="24"/>
        </w:rPr>
        <w:t xml:space="preserve">rady </w:t>
      </w:r>
      <w:r w:rsidR="009A3F51">
        <w:rPr>
          <w:rFonts w:ascii="Calibri" w:eastAsia="Calibri" w:hAnsi="Calibri" w:cs="Times New Roman"/>
          <w:sz w:val="24"/>
          <w:szCs w:val="24"/>
        </w:rPr>
        <w:t>15 Radnych</w:t>
      </w:r>
      <w:r w:rsidR="000B259F">
        <w:rPr>
          <w:rFonts w:ascii="Calibri" w:eastAsia="Calibri" w:hAnsi="Calibri" w:cs="Times New Roman"/>
          <w:sz w:val="24"/>
          <w:szCs w:val="24"/>
        </w:rPr>
        <w:t>, obecnych na sesji  było 15 radnych, w głosowaniu udział wzięło 15 radnych,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za </w:t>
      </w:r>
      <w:r w:rsidR="00930BEF">
        <w:rPr>
          <w:rFonts w:ascii="Calibri" w:eastAsia="Calibri" w:hAnsi="Calibri" w:cs="Times New Roman"/>
          <w:sz w:val="24"/>
          <w:szCs w:val="24"/>
        </w:rPr>
        <w:t>podjęciem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</w:t>
      </w:r>
      <w:r w:rsidR="00D14A98">
        <w:rPr>
          <w:rFonts w:ascii="Calibri" w:eastAsia="Calibri" w:hAnsi="Calibri" w:cs="Times New Roman"/>
          <w:sz w:val="24"/>
          <w:szCs w:val="24"/>
        </w:rPr>
        <w:t>u</w:t>
      </w:r>
      <w:r w:rsidR="00CC4504">
        <w:rPr>
          <w:rFonts w:ascii="Calibri" w:eastAsia="Calibri" w:hAnsi="Calibri" w:cs="Times New Roman"/>
          <w:sz w:val="24"/>
          <w:szCs w:val="24"/>
        </w:rPr>
        <w:t>chwały</w:t>
      </w:r>
      <w:r w:rsidR="000B259F">
        <w:rPr>
          <w:rFonts w:ascii="Calibri" w:eastAsia="Calibri" w:hAnsi="Calibri" w:cs="Times New Roman"/>
          <w:sz w:val="24"/>
          <w:szCs w:val="24"/>
        </w:rPr>
        <w:t xml:space="preserve"> głosowało 15 radnych,</w:t>
      </w:r>
      <w:r w:rsidR="00CC4504">
        <w:rPr>
          <w:rFonts w:ascii="Calibri" w:eastAsia="Calibri" w:hAnsi="Calibri" w:cs="Times New Roman"/>
          <w:sz w:val="24"/>
          <w:szCs w:val="24"/>
        </w:rPr>
        <w:t xml:space="preserve"> głosów przeciwnych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i wstrzymujących się nie było. </w:t>
      </w:r>
      <w:r w:rsidR="000B259F">
        <w:rPr>
          <w:rFonts w:ascii="Calibri" w:eastAsia="Calibri" w:hAnsi="Calibri" w:cs="Times New Roman"/>
          <w:sz w:val="24"/>
          <w:szCs w:val="24"/>
        </w:rPr>
        <w:t>Uchwała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</w:t>
      </w:r>
      <w:r w:rsidR="00394300">
        <w:rPr>
          <w:rFonts w:ascii="Calibri" w:eastAsia="Calibri" w:hAnsi="Calibri" w:cs="Times New Roman"/>
          <w:sz w:val="24"/>
          <w:szCs w:val="24"/>
        </w:rPr>
        <w:t xml:space="preserve">Nr </w:t>
      </w:r>
      <w:r w:rsidR="00A10E3C">
        <w:rPr>
          <w:rFonts w:ascii="Calibri" w:eastAsia="Calibri" w:hAnsi="Calibri" w:cs="Times New Roman"/>
          <w:sz w:val="24"/>
          <w:szCs w:val="24"/>
        </w:rPr>
        <w:t xml:space="preserve">II/5/2018 </w:t>
      </w:r>
      <w:r w:rsidR="009A3F51">
        <w:rPr>
          <w:rFonts w:ascii="Calibri" w:eastAsia="Calibri" w:hAnsi="Calibri" w:cs="Times New Roman"/>
          <w:sz w:val="24"/>
          <w:szCs w:val="24"/>
        </w:rPr>
        <w:t>został</w:t>
      </w:r>
      <w:r w:rsidR="000B259F">
        <w:rPr>
          <w:rFonts w:ascii="Calibri" w:eastAsia="Calibri" w:hAnsi="Calibri" w:cs="Times New Roman"/>
          <w:sz w:val="24"/>
          <w:szCs w:val="24"/>
        </w:rPr>
        <w:t>a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podjęt</w:t>
      </w:r>
      <w:r w:rsidR="000B259F">
        <w:rPr>
          <w:rFonts w:ascii="Calibri" w:eastAsia="Calibri" w:hAnsi="Calibri" w:cs="Times New Roman"/>
          <w:sz w:val="24"/>
          <w:szCs w:val="24"/>
        </w:rPr>
        <w:t>a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A3F51" w:rsidRDefault="00930BE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BEF">
        <w:rPr>
          <w:rFonts w:ascii="Calibri" w:eastAsia="Calibri" w:hAnsi="Calibri" w:cs="Times New Roman"/>
          <w:b/>
          <w:sz w:val="24"/>
          <w:szCs w:val="24"/>
        </w:rPr>
        <w:t>d)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A3F51">
        <w:rPr>
          <w:rFonts w:ascii="Calibri" w:eastAsia="Calibri" w:hAnsi="Calibri" w:cs="Times New Roman"/>
          <w:sz w:val="24"/>
          <w:szCs w:val="24"/>
        </w:rPr>
        <w:t>Przewodniczący przedstawił projekt uchwały w sprawie</w:t>
      </w:r>
      <w:r w:rsidR="009A3F51" w:rsidRPr="009A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powołania Komisji Oświaty i Spraw Społecznych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w </w:t>
      </w:r>
      <w:r>
        <w:rPr>
          <w:rFonts w:ascii="Calibri" w:eastAsia="Calibri" w:hAnsi="Calibri" w:cs="Times New Roman"/>
          <w:sz w:val="24"/>
          <w:szCs w:val="24"/>
        </w:rPr>
        <w:t>następującym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proponowanym składzie:</w:t>
      </w:r>
    </w:p>
    <w:p w:rsidR="009A3F51" w:rsidRDefault="009A3F51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Elżbieta Mier</w:t>
      </w:r>
      <w:r w:rsidR="000B259F">
        <w:rPr>
          <w:rFonts w:ascii="Calibri" w:eastAsia="Calibri" w:hAnsi="Calibri" w:cs="Times New Roman"/>
          <w:sz w:val="24"/>
          <w:szCs w:val="24"/>
        </w:rPr>
        <w:t xml:space="preserve">zwińska </w:t>
      </w:r>
    </w:p>
    <w:p w:rsidR="009A3F51" w:rsidRDefault="009A3F51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Toma</w:t>
      </w:r>
      <w:r w:rsidR="000B259F">
        <w:rPr>
          <w:rFonts w:ascii="Calibri" w:eastAsia="Calibri" w:hAnsi="Calibri" w:cs="Times New Roman"/>
          <w:sz w:val="24"/>
          <w:szCs w:val="24"/>
        </w:rPr>
        <w:t>sz Śliwowski</w:t>
      </w:r>
    </w:p>
    <w:p w:rsidR="009A3F51" w:rsidRDefault="009A3F51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Kazimie</w:t>
      </w:r>
      <w:r w:rsidR="000B259F">
        <w:rPr>
          <w:rFonts w:ascii="Calibri" w:eastAsia="Calibri" w:hAnsi="Calibri" w:cs="Times New Roman"/>
          <w:sz w:val="24"/>
          <w:szCs w:val="24"/>
        </w:rPr>
        <w:t>rz Gołębiewski</w:t>
      </w:r>
    </w:p>
    <w:p w:rsidR="009A3F51" w:rsidRDefault="000B259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Wiktor Grodzki </w:t>
      </w:r>
    </w:p>
    <w:p w:rsidR="009A3F51" w:rsidRDefault="000B259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Zgłoszeni radni wyrazili zgodę  na kandydowanie do składu komisji</w:t>
      </w:r>
      <w:r w:rsidR="009A3F51">
        <w:rPr>
          <w:rFonts w:ascii="Calibri" w:eastAsia="Calibri" w:hAnsi="Calibri" w:cs="Times New Roman"/>
          <w:sz w:val="24"/>
          <w:szCs w:val="24"/>
        </w:rPr>
        <w:t>.</w:t>
      </w:r>
      <w:r w:rsidRPr="000B259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Przewodniczący Rady Paweł Grodzki przeprowadził jawne głosowanie nad podjęciem uchwały  w sprawie</w:t>
      </w:r>
      <w:r w:rsidR="009A3F51" w:rsidRPr="009A3F5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powołania Komisji Oświaty i Spraw Społecznych, n</w:t>
      </w:r>
      <w:r w:rsidR="009A3F51">
        <w:rPr>
          <w:rFonts w:ascii="Calibri" w:eastAsia="Calibri" w:hAnsi="Calibri" w:cs="Times New Roman"/>
          <w:sz w:val="24"/>
          <w:szCs w:val="24"/>
        </w:rPr>
        <w:t>a stan</w:t>
      </w:r>
      <w:r>
        <w:rPr>
          <w:rFonts w:ascii="Calibri" w:eastAsia="Calibri" w:hAnsi="Calibri" w:cs="Times New Roman"/>
          <w:sz w:val="24"/>
          <w:szCs w:val="24"/>
        </w:rPr>
        <w:t xml:space="preserve"> rady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15 Radnych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D14A98">
        <w:rPr>
          <w:rFonts w:ascii="Calibri" w:eastAsia="Calibri" w:hAnsi="Calibri" w:cs="Times New Roman"/>
          <w:sz w:val="24"/>
          <w:szCs w:val="24"/>
        </w:rPr>
        <w:t xml:space="preserve"> obecnych na sesji było 15 ra</w:t>
      </w:r>
      <w:r w:rsidR="00A10E3C">
        <w:rPr>
          <w:rFonts w:ascii="Calibri" w:eastAsia="Calibri" w:hAnsi="Calibri" w:cs="Times New Roman"/>
          <w:sz w:val="24"/>
          <w:szCs w:val="24"/>
        </w:rPr>
        <w:t>d</w:t>
      </w:r>
      <w:r w:rsidR="00D14A98">
        <w:rPr>
          <w:rFonts w:ascii="Calibri" w:eastAsia="Calibri" w:hAnsi="Calibri" w:cs="Times New Roman"/>
          <w:sz w:val="24"/>
          <w:szCs w:val="24"/>
        </w:rPr>
        <w:t xml:space="preserve">nych, </w:t>
      </w:r>
      <w:r>
        <w:rPr>
          <w:rFonts w:ascii="Calibri" w:eastAsia="Calibri" w:hAnsi="Calibri" w:cs="Times New Roman"/>
          <w:sz w:val="24"/>
          <w:szCs w:val="24"/>
        </w:rPr>
        <w:t xml:space="preserve"> za podjęciem uchwały głosowało 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15 radnych,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głosów przeciwnych i wstrzymujących się nie było.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="009A3F51">
        <w:rPr>
          <w:rFonts w:ascii="Calibri" w:eastAsia="Calibri" w:hAnsi="Calibri" w:cs="Times New Roman"/>
          <w:sz w:val="24"/>
          <w:szCs w:val="24"/>
        </w:rPr>
        <w:t>chwał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A10E3C">
        <w:rPr>
          <w:rFonts w:ascii="Calibri" w:eastAsia="Calibri" w:hAnsi="Calibri" w:cs="Times New Roman"/>
          <w:sz w:val="24"/>
          <w:szCs w:val="24"/>
        </w:rPr>
        <w:t xml:space="preserve"> Nr II/6/2018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został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 podjęt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9A3F51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F958B4" w:rsidRDefault="00930BE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Rady  Grzegorz Grodzki zwrócił się do Sekretarz Gminy o przedstawienie </w:t>
      </w:r>
      <w:r w:rsidRPr="00930BE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ustalenia diety dla Przewodniczącego Rady Gminy Kulesze  Kościelne. Projekt uchwały przedstawiła Pani Sekretarz. Zaproponowana dieta Przewodniczącego Rady Gminy to 1100 zł. Kwota została zaakceptowana, nikt nie wniósł żadnych uwag</w:t>
      </w:r>
      <w:r w:rsidR="00E4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Wiceprzewodniczący Rady 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 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przeprowadził jawne </w:t>
      </w:r>
      <w:r w:rsidRPr="00930BEF">
        <w:rPr>
          <w:rFonts w:ascii="Calibri" w:eastAsia="Calibri" w:hAnsi="Calibri" w:cs="Times New Roman"/>
          <w:sz w:val="24"/>
          <w:szCs w:val="24"/>
        </w:rPr>
        <w:t>głosowanie</w:t>
      </w:r>
      <w:r w:rsidR="00E4535A">
        <w:rPr>
          <w:rFonts w:ascii="Calibri" w:eastAsia="Calibri" w:hAnsi="Calibri" w:cs="Times New Roman"/>
          <w:sz w:val="24"/>
          <w:szCs w:val="24"/>
        </w:rPr>
        <w:t>, n</w:t>
      </w:r>
      <w:r w:rsidRPr="00930BEF">
        <w:rPr>
          <w:rFonts w:ascii="Calibri" w:eastAsia="Calibri" w:hAnsi="Calibri" w:cs="Times New Roman"/>
          <w:sz w:val="24"/>
          <w:szCs w:val="24"/>
        </w:rPr>
        <w:t>a stan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 rady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 15 Radnych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 w głosowaniu udział wzięło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 14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 radnych,  za</w:t>
      </w:r>
      <w:r w:rsidR="00D14A98">
        <w:rPr>
          <w:rFonts w:ascii="Calibri" w:eastAsia="Calibri" w:hAnsi="Calibri" w:cs="Times New Roman"/>
          <w:sz w:val="24"/>
          <w:szCs w:val="24"/>
        </w:rPr>
        <w:t xml:space="preserve"> podjęciem uchwały głosowało 14 radnych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, 1 radny </w:t>
      </w:r>
      <w:r w:rsidRPr="00930BEF">
        <w:rPr>
          <w:rFonts w:ascii="Calibri" w:eastAsia="Calibri" w:hAnsi="Calibri" w:cs="Times New Roman"/>
          <w:sz w:val="24"/>
          <w:szCs w:val="24"/>
        </w:rPr>
        <w:t>wstrzymał</w:t>
      </w:r>
      <w:r w:rsidR="00E4535A">
        <w:rPr>
          <w:rFonts w:ascii="Calibri" w:eastAsia="Calibri" w:hAnsi="Calibri" w:cs="Times New Roman"/>
          <w:sz w:val="24"/>
          <w:szCs w:val="24"/>
        </w:rPr>
        <w:t xml:space="preserve"> się od głosu,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 przeciw głosów nie było. </w:t>
      </w:r>
      <w:r w:rsidR="00E4535A">
        <w:rPr>
          <w:rFonts w:ascii="Calibri" w:eastAsia="Calibri" w:hAnsi="Calibri" w:cs="Times New Roman"/>
          <w:sz w:val="24"/>
          <w:szCs w:val="24"/>
        </w:rPr>
        <w:t>Uchwała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 </w:t>
      </w:r>
      <w:r w:rsidR="00A10E3C">
        <w:rPr>
          <w:rFonts w:ascii="Calibri" w:eastAsia="Calibri" w:hAnsi="Calibri" w:cs="Times New Roman"/>
          <w:sz w:val="24"/>
          <w:szCs w:val="24"/>
        </w:rPr>
        <w:t xml:space="preserve">Nr II/7/2018 </w:t>
      </w:r>
      <w:r w:rsidRPr="00930BEF">
        <w:rPr>
          <w:rFonts w:ascii="Calibri" w:eastAsia="Calibri" w:hAnsi="Calibri" w:cs="Times New Roman"/>
          <w:sz w:val="24"/>
          <w:szCs w:val="24"/>
        </w:rPr>
        <w:t>został</w:t>
      </w:r>
      <w:r w:rsidR="00E4535A">
        <w:rPr>
          <w:rFonts w:ascii="Calibri" w:eastAsia="Calibri" w:hAnsi="Calibri" w:cs="Times New Roman"/>
          <w:sz w:val="24"/>
          <w:szCs w:val="24"/>
        </w:rPr>
        <w:t>a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 podjęt</w:t>
      </w:r>
      <w:r w:rsidR="00E4535A">
        <w:rPr>
          <w:rFonts w:ascii="Calibri" w:eastAsia="Calibri" w:hAnsi="Calibri" w:cs="Times New Roman"/>
          <w:sz w:val="24"/>
          <w:szCs w:val="24"/>
        </w:rPr>
        <w:t>a</w:t>
      </w:r>
      <w:r w:rsidRPr="00930BEF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F958B4" w:rsidRDefault="00930BEF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BEF">
        <w:rPr>
          <w:rFonts w:ascii="Calibri" w:eastAsia="Calibri" w:hAnsi="Calibri" w:cs="Times New Roman"/>
          <w:b/>
          <w:sz w:val="24"/>
          <w:szCs w:val="24"/>
        </w:rPr>
        <w:lastRenderedPageBreak/>
        <w:t>f)</w:t>
      </w:r>
      <w:r w:rsidR="00F958B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4535A" w:rsidRPr="00E4535A">
        <w:rPr>
          <w:rFonts w:ascii="Calibri" w:eastAsia="Calibri" w:hAnsi="Calibri" w:cs="Times New Roman"/>
          <w:sz w:val="24"/>
          <w:szCs w:val="24"/>
        </w:rPr>
        <w:t>Sekre</w:t>
      </w:r>
      <w:r w:rsidR="00F958B4" w:rsidRPr="00F958B4">
        <w:rPr>
          <w:rFonts w:ascii="Calibri" w:eastAsia="Calibri" w:hAnsi="Calibri" w:cs="Times New Roman"/>
          <w:sz w:val="24"/>
          <w:szCs w:val="24"/>
        </w:rPr>
        <w:t>tarz Hanna Włostowska</w:t>
      </w:r>
      <w:r w:rsidRPr="00930BE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958B4">
        <w:rPr>
          <w:rFonts w:ascii="Calibri" w:eastAsia="Calibri" w:hAnsi="Calibri" w:cs="Times New Roman"/>
          <w:sz w:val="24"/>
          <w:szCs w:val="24"/>
        </w:rPr>
        <w:t>przedstawiła projekt</w:t>
      </w:r>
      <w:r w:rsidR="00F958B4" w:rsidRPr="00F958B4">
        <w:rPr>
          <w:rFonts w:ascii="Calibri" w:eastAsia="Calibri" w:hAnsi="Calibri" w:cs="Times New Roman"/>
          <w:sz w:val="24"/>
          <w:szCs w:val="24"/>
        </w:rPr>
        <w:t xml:space="preserve"> uchwały w sprawie wynagrodzenia Wójta Gminy.</w:t>
      </w:r>
      <w:r w:rsidR="00F958B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958B4" w:rsidRDefault="00E4535A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Wójta składa się z;</w:t>
      </w:r>
      <w:r w:rsidR="00F958B4"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958B4" w:rsidRDefault="00F958B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E4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wynagrodzenia </w:t>
      </w:r>
      <w:r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zasadnicze</w:t>
      </w:r>
      <w:r w:rsidR="00E4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4700 zł.  (słownie złotych: cztery tysiące siedemset)</w:t>
      </w:r>
    </w:p>
    <w:p w:rsidR="00F958B4" w:rsidRDefault="00F958B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dodatek funkcyjny w wysokości 1900 zł. (słownie złotych: jeden tysiąc dziewięćset)</w:t>
      </w:r>
    </w:p>
    <w:p w:rsidR="00F958B4" w:rsidRDefault="00F958B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dodatek za wieloletnią pracę w wysokości 8% miesięcznego wynagrodzenia zasadniczego tj. 376 zł (słownie złotych: trzysta siedemdziesiąt sześć)</w:t>
      </w:r>
    </w:p>
    <w:p w:rsidR="00F958B4" w:rsidRDefault="00F958B4" w:rsidP="0048183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dodatek specjalny w wysokości 40 % łącznie wynagrodzenia zasadniczego i dodatku funkcyjnego tj., 2640 zł  (słownie złotych: dwa tysiące sześćset czterdzieści).</w:t>
      </w:r>
    </w:p>
    <w:p w:rsidR="00F958B4" w:rsidRDefault="00E4535A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Pytań i  uwag nie zgłoszono.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Rady przeprowadził jawne głosowanie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nad podjęciem uchwały, n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stan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 radnych, 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obecnych  na sesji było 15 radnych, 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 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radnych głosowało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podjęciem uchwały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głosu 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wstrzym</w:t>
      </w:r>
      <w:r w:rsidR="003A4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ało  się 2 radnych, </w:t>
      </w:r>
      <w:r w:rsidR="00F9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przeciwnych nie było. </w:t>
      </w:r>
    </w:p>
    <w:p w:rsidR="003A42ED" w:rsidRDefault="003A42ED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</w:t>
      </w:r>
      <w:r w:rsidR="001616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II/9/2018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została podjęta.</w:t>
      </w:r>
    </w:p>
    <w:p w:rsidR="00573BC6" w:rsidRDefault="00573BC6" w:rsidP="0048183D">
      <w:pPr>
        <w:tabs>
          <w:tab w:val="right" w:pos="907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3BC6">
        <w:rPr>
          <w:rFonts w:ascii="Calibri" w:eastAsia="Calibri" w:hAnsi="Calibri" w:cs="Times New Roman"/>
          <w:b/>
          <w:sz w:val="24"/>
          <w:szCs w:val="24"/>
        </w:rPr>
        <w:t>g)</w:t>
      </w:r>
      <w:r>
        <w:rPr>
          <w:rFonts w:ascii="Calibri" w:eastAsia="Calibri" w:hAnsi="Calibri" w:cs="Times New Roman"/>
          <w:sz w:val="24"/>
          <w:szCs w:val="24"/>
        </w:rPr>
        <w:t xml:space="preserve"> Pani Skarbnik Gminy przedstawiła projekt uchwały Rady Gminy w sprawie zmian w budżecie gminy Kulesze Kościelne na 2018 rok. Dokonuje się zmian w budżecie gminy Kulesze Kościelne polegających na:</w:t>
      </w:r>
    </w:p>
    <w:p w:rsidR="00930BEF" w:rsidRDefault="00573BC6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 xml:space="preserve">- zwiększenia planu dochodów o kwotę 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12.986,50 złotych</w:t>
      </w:r>
    </w:p>
    <w:p w:rsidR="00573BC6" w:rsidRDefault="00573BC6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zmniejszenia planu dochodów o kwotę 12 805,13 złotych zgodnie z załącznikiem nr 1 do projektu uchwały,</w:t>
      </w:r>
    </w:p>
    <w:p w:rsidR="00573BC6" w:rsidRDefault="00573BC6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 dokonanych</w:t>
      </w:r>
      <w:r w:rsidR="00E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plan dochodów wynosi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15.620.642,78 zł,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3BC6" w:rsidRPr="00573BC6" w:rsidRDefault="00573BC6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14.910.802,73zł,</w:t>
      </w:r>
    </w:p>
    <w:p w:rsidR="00573BC6" w:rsidRDefault="00573BC6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BC6">
        <w:rPr>
          <w:rFonts w:ascii="Times New Roman" w:eastAsia="Times New Roman" w:hAnsi="Times New Roman" w:cs="Times New Roman"/>
          <w:sz w:val="24"/>
          <w:szCs w:val="24"/>
          <w:lang w:eastAsia="pl-PL"/>
        </w:rPr>
        <w:t>709.840,05 zł,</w:t>
      </w:r>
    </w:p>
    <w:p w:rsidR="00DB3405" w:rsidRDefault="00DB3405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wydatków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217.707,00 zł</w:t>
      </w:r>
    </w:p>
    <w:p w:rsidR="00DB3405" w:rsidRPr="00DB3405" w:rsidRDefault="00DB3405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mniejszenia planu wydatków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217.525,63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załącznikiem</w:t>
      </w:r>
    </w:p>
    <w:p w:rsidR="0031370B" w:rsidRDefault="00DB3405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o dokonanych zmianach plan wydatków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17.870.642,78, zł,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tego:</w:t>
      </w:r>
    </w:p>
    <w:p w:rsidR="00DB3405" w:rsidRDefault="00DB3405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13.891.050,02 zł,</w:t>
      </w:r>
    </w:p>
    <w:p w:rsidR="00DB3405" w:rsidRPr="00DB3405" w:rsidRDefault="00DB3405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3.979.592,76 zł,</w:t>
      </w:r>
    </w:p>
    <w:p w:rsidR="00DB3405" w:rsidRPr="00DB3405" w:rsidRDefault="00DB3405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Deficyt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2.250.000,00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pokryć:</w:t>
      </w:r>
    </w:p>
    <w:p w:rsidR="00DB3405" w:rsidRPr="00DB3405" w:rsidRDefault="00DB3405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kredytem długoterminowym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1.450.000 złotych</w:t>
      </w:r>
    </w:p>
    <w:p w:rsidR="00573BC6" w:rsidRPr="00573BC6" w:rsidRDefault="00DB3405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nadwyżką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z lat ubiegłych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>800.000 złotych</w:t>
      </w:r>
    </w:p>
    <w:p w:rsidR="00DB3405" w:rsidRPr="0031370B" w:rsidRDefault="003A42ED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Rady przeprowadził jawne głosowanie  nad podjęciem uchwały, na stan rady  15 radnych, obecnych  na sesji było 15 radnych,</w:t>
      </w:r>
      <w:r w:rsidR="0064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</w:t>
      </w:r>
      <w:r w:rsidR="00313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radnych</w:t>
      </w:r>
      <w:r w:rsidR="0064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było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podjęciem uchwały, wstrzymujących się głosu</w:t>
      </w:r>
      <w:r w:rsidR="0064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było</w:t>
      </w:r>
      <w:r w:rsidR="00313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głosów przeciwnych nie było. </w:t>
      </w:r>
      <w:r w:rsidR="0064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Uchwała </w:t>
      </w:r>
      <w:r w:rsidR="001616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II/10/2018 </w:t>
      </w:r>
      <w:bookmarkStart w:id="0" w:name="_GoBack"/>
      <w:bookmarkEnd w:id="0"/>
      <w:r w:rsidR="0064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podjęta</w:t>
      </w:r>
      <w:r w:rsidR="0064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E3BF0" w:rsidRDefault="0031370B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Ad.6</w:t>
      </w:r>
      <w:r w:rsidR="000E3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Interpelacje i zapytania radnych.</w:t>
      </w:r>
    </w:p>
    <w:p w:rsidR="0031370B" w:rsidRDefault="0031370B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Radny Rady Gminy Kulesze Kościelne Gołębiewski Kazimierz, pytając</w:t>
      </w:r>
      <w:r w:rsidR="0048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możliwość podniesienia diety dla sołtysów ze 150 zł na 200 zł. </w:t>
      </w:r>
      <w:r w:rsidR="0014158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 powiedziała, że jeżeli jest taka propozycja aby podnieść dietę dla sołtysów i Radnych to zostanie przygotowany projekt uchwały na kolejn</w:t>
      </w:r>
      <w:r w:rsidR="003A42E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41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Gminy. Sekretarz wyjaśniła, że jeżeli dieta Radnych lub sołtysów pozostaje zmian to nie trzeba nowej uchwały, obowiązuję ta sama z poprzedniej kadencji.</w:t>
      </w:r>
    </w:p>
    <w:p w:rsidR="000E3BF0" w:rsidRDefault="0014158B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Ad.7</w:t>
      </w:r>
      <w:r w:rsidR="000E3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Wolne wnioski.</w:t>
      </w:r>
    </w:p>
    <w:p w:rsidR="0048183D" w:rsidRDefault="0014158B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Starosta Wyso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komazowiecki Bogdan Zieliński, przepraszając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 Sesji Rady Gminy. Pogratulował wyboru na funkcje Wójta Gminy oraz Przewodniczącego i Wiceprzewodniczącego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1370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odebrana wspólna inwestycja Kalinowo Solki – Kalinowo Nowe w kierunku Faszcze.</w:t>
      </w:r>
      <w:r w:rsidRPr="00141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dla Radnego Gołębiewskiego za dobre zorganizowana odbioru drogi. Starosta przek</w:t>
      </w:r>
      <w:r w:rsidR="003A42ED">
        <w:rPr>
          <w:rFonts w:ascii="Times New Roman" w:eastAsia="Times New Roman" w:hAnsi="Times New Roman" w:cs="Times New Roman"/>
          <w:sz w:val="24"/>
          <w:szCs w:val="24"/>
          <w:lang w:eastAsia="pl-PL"/>
        </w:rPr>
        <w:t>azał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w projekcie budżetu na 2019 rok 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przeznaczone środki na przebudowę drogi w Kalinowie Starym. Ukaże się ostateczna lista 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dofinansowania od Wojewody Podlaskiego, jest tam również wniosek na dokończenie drogi Gołasze Dąb – Tybory Uszyńskie. Starosta Powiatu Bogdan Zieliński zachęcił, aby na przyszłość składać wnioski na całość inwestycji, a nie jak dotychczas tylko na kawałek. Wspomniał również</w:t>
      </w:r>
      <w:r w:rsidR="000E3B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 programów Rządowych będzie można uzyskać nowe kwoty na dofinansowanie inwestycji. Z 28 wniosków złożonych jest 8 z powiatu wysokomazowieckiego. Starosta Powiatu Bogdan Zieliński zwrócił również uwagę na to, iż </w:t>
      </w:r>
      <w:r w:rsidR="000E3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dojazd z Wysokiego Mazowieckiego przez Kulesze Kościelne i Kobylin Borzymy do drogi krajowej S8. Starosta </w:t>
      </w:r>
      <w:r w:rsidR="000E3BF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 że chce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183D">
        <w:rPr>
          <w:rFonts w:ascii="Times New Roman" w:eastAsia="Times New Roman" w:hAnsi="Times New Roman" w:cs="Times New Roman"/>
          <w:sz w:val="24"/>
          <w:szCs w:val="24"/>
          <w:lang w:eastAsia="pl-PL"/>
        </w:rPr>
        <w:t>dokończyć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 drogę z Gołasze Mościckie do Gołasze Puszcza</w:t>
      </w:r>
      <w:r w:rsidR="0048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Pan Starosta Bogdan Zieliński podziękował poprzednim jaki obecnym władzom za przekazanie dofinansowania na tomograf do Szpitala Ogólnego w Wysokiem Mazowieckiem. Premier Morawiecki przekazał na dofinansowanie w sprzęt do oddziału wewnętrznego ponad 2 mln zł. W planach jest otwarcie poradni kardiologicznej przy szpitalu. </w:t>
      </w:r>
    </w:p>
    <w:p w:rsidR="0014158B" w:rsidRDefault="0048183D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Paweł Grodzki poinformował radnych, że w dniu 3 grudnia br. odbędzie się I wspólne posiedzenie Komisji Rady.</w:t>
      </w:r>
    </w:p>
    <w:p w:rsidR="000E3BF0" w:rsidRDefault="000E3BF0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BF0" w:rsidRDefault="0048183D" w:rsidP="000E3BF0">
      <w:pPr>
        <w:spacing w:after="0"/>
        <w:ind w:firstLine="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Ad.8</w:t>
      </w:r>
      <w:r w:rsidR="000E3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3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BF0" w:rsidRPr="000E3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Zamknięcie obrad.</w:t>
      </w:r>
    </w:p>
    <w:p w:rsidR="0048183D" w:rsidRPr="0048183D" w:rsidRDefault="0048183D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374E" w:rsidRDefault="00E9374E" w:rsidP="00E93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Paweł Grodzki stwierdził wyczerpanie porządku obrad II sesji Rady Gminy i dokonał zamknięcia obrad .Obrady trwały od godz.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74E" w:rsidRDefault="00E9374E" w:rsidP="00E93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74E" w:rsidRDefault="00E9374E" w:rsidP="00E93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74E" w:rsidRDefault="00E9374E" w:rsidP="00E9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Protokółowała</w:t>
      </w:r>
    </w:p>
    <w:p w:rsidR="00E9374E" w:rsidRDefault="00E9374E" w:rsidP="00E9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Bagińska                                                                                        Przewodniczący Rady</w:t>
      </w:r>
    </w:p>
    <w:p w:rsidR="00E9374E" w:rsidRDefault="00E9374E" w:rsidP="00E9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9374E" w:rsidRDefault="00E9374E" w:rsidP="00E9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Paweł Grodzki</w:t>
      </w:r>
    </w:p>
    <w:p w:rsidR="00E9374E" w:rsidRPr="0016308D" w:rsidRDefault="00E9374E" w:rsidP="00E9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370B" w:rsidRPr="0014158B" w:rsidRDefault="0031370B" w:rsidP="00481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3BC6" w:rsidRPr="00573BC6" w:rsidRDefault="00573BC6" w:rsidP="0048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BC6" w:rsidRPr="00DB3405" w:rsidRDefault="00573BC6" w:rsidP="00573BC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BC6" w:rsidRPr="00DB3405" w:rsidRDefault="00573BC6" w:rsidP="00573BC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9A3F51" w:rsidRDefault="009A3F51" w:rsidP="00930B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B0F3A" w:rsidRDefault="008B0F3A" w:rsidP="003A3F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B0F3A" w:rsidRPr="00B61490" w:rsidRDefault="008B0F3A" w:rsidP="003A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F69" w:rsidRPr="00F55A56" w:rsidRDefault="00A13F69" w:rsidP="00D07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0F8" w:rsidRPr="00F55A56" w:rsidRDefault="008510F8" w:rsidP="00A13F69">
      <w:pPr>
        <w:spacing w:after="0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0F8" w:rsidRDefault="008510F8" w:rsidP="00A13F69">
      <w:pPr>
        <w:pStyle w:val="Akapitzlist"/>
        <w:ind w:left="1560" w:hanging="480"/>
        <w:jc w:val="both"/>
      </w:pPr>
    </w:p>
    <w:p w:rsidR="00AC2F42" w:rsidRDefault="00AC2F42" w:rsidP="00B61490">
      <w:pPr>
        <w:pStyle w:val="Akapitzlist"/>
      </w:pPr>
    </w:p>
    <w:sectPr w:rsidR="00AC2F42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282"/>
    <w:multiLevelType w:val="hybridMultilevel"/>
    <w:tmpl w:val="20D884C4"/>
    <w:lvl w:ilvl="0" w:tplc="62A0F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E594D"/>
    <w:multiLevelType w:val="hybridMultilevel"/>
    <w:tmpl w:val="C96A679E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5A7B"/>
    <w:multiLevelType w:val="hybridMultilevel"/>
    <w:tmpl w:val="9CF846C4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747C"/>
    <w:multiLevelType w:val="hybridMultilevel"/>
    <w:tmpl w:val="061CB260"/>
    <w:lvl w:ilvl="0" w:tplc="192E5F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22410"/>
    <w:multiLevelType w:val="hybridMultilevel"/>
    <w:tmpl w:val="8546431A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1299"/>
    <w:multiLevelType w:val="hybridMultilevel"/>
    <w:tmpl w:val="23E45152"/>
    <w:lvl w:ilvl="0" w:tplc="49C2EA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B660FF"/>
    <w:multiLevelType w:val="hybridMultilevel"/>
    <w:tmpl w:val="2FE4C538"/>
    <w:lvl w:ilvl="0" w:tplc="8512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E0F78"/>
    <w:multiLevelType w:val="hybridMultilevel"/>
    <w:tmpl w:val="E2F8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4519"/>
    <w:multiLevelType w:val="hybridMultilevel"/>
    <w:tmpl w:val="27682AB6"/>
    <w:lvl w:ilvl="0" w:tplc="192E5F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67133"/>
    <w:multiLevelType w:val="hybridMultilevel"/>
    <w:tmpl w:val="347A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9693F"/>
    <w:multiLevelType w:val="hybridMultilevel"/>
    <w:tmpl w:val="31F618B8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6DA"/>
    <w:multiLevelType w:val="hybridMultilevel"/>
    <w:tmpl w:val="D33C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9030F"/>
    <w:multiLevelType w:val="hybridMultilevel"/>
    <w:tmpl w:val="C5141FC0"/>
    <w:lvl w:ilvl="0" w:tplc="8512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4"/>
    <w:rsid w:val="00000841"/>
    <w:rsid w:val="00005F59"/>
    <w:rsid w:val="000072A7"/>
    <w:rsid w:val="000108AF"/>
    <w:rsid w:val="0001254C"/>
    <w:rsid w:val="0001300B"/>
    <w:rsid w:val="000173A5"/>
    <w:rsid w:val="00021974"/>
    <w:rsid w:val="00021F09"/>
    <w:rsid w:val="000231E9"/>
    <w:rsid w:val="0002519E"/>
    <w:rsid w:val="000272F2"/>
    <w:rsid w:val="0002749E"/>
    <w:rsid w:val="0002754D"/>
    <w:rsid w:val="00030D48"/>
    <w:rsid w:val="0003160D"/>
    <w:rsid w:val="00033BF1"/>
    <w:rsid w:val="00034660"/>
    <w:rsid w:val="00041DBB"/>
    <w:rsid w:val="000433A9"/>
    <w:rsid w:val="00043F02"/>
    <w:rsid w:val="00044B5D"/>
    <w:rsid w:val="000457D2"/>
    <w:rsid w:val="00050B8A"/>
    <w:rsid w:val="0005783E"/>
    <w:rsid w:val="00061902"/>
    <w:rsid w:val="00062D34"/>
    <w:rsid w:val="0006392F"/>
    <w:rsid w:val="000644F1"/>
    <w:rsid w:val="00064A3D"/>
    <w:rsid w:val="000703E5"/>
    <w:rsid w:val="00070A81"/>
    <w:rsid w:val="00072250"/>
    <w:rsid w:val="00073E51"/>
    <w:rsid w:val="00081B51"/>
    <w:rsid w:val="00081D12"/>
    <w:rsid w:val="00081D58"/>
    <w:rsid w:val="0008294E"/>
    <w:rsid w:val="00083AE5"/>
    <w:rsid w:val="00084883"/>
    <w:rsid w:val="00092D51"/>
    <w:rsid w:val="00093519"/>
    <w:rsid w:val="000964A3"/>
    <w:rsid w:val="00097C0D"/>
    <w:rsid w:val="000A1D5D"/>
    <w:rsid w:val="000A4739"/>
    <w:rsid w:val="000A4E5D"/>
    <w:rsid w:val="000A77A7"/>
    <w:rsid w:val="000A7CBF"/>
    <w:rsid w:val="000B1011"/>
    <w:rsid w:val="000B1B10"/>
    <w:rsid w:val="000B1F78"/>
    <w:rsid w:val="000B259F"/>
    <w:rsid w:val="000B4274"/>
    <w:rsid w:val="000B42BC"/>
    <w:rsid w:val="000B69C8"/>
    <w:rsid w:val="000B6FBF"/>
    <w:rsid w:val="000B7786"/>
    <w:rsid w:val="000B7F36"/>
    <w:rsid w:val="000C1413"/>
    <w:rsid w:val="000C2427"/>
    <w:rsid w:val="000C2B2C"/>
    <w:rsid w:val="000C2C00"/>
    <w:rsid w:val="000C3E0F"/>
    <w:rsid w:val="000C53A1"/>
    <w:rsid w:val="000D1B4E"/>
    <w:rsid w:val="000D2BB4"/>
    <w:rsid w:val="000D67B0"/>
    <w:rsid w:val="000D764E"/>
    <w:rsid w:val="000D79B5"/>
    <w:rsid w:val="000E37CD"/>
    <w:rsid w:val="000E3BF0"/>
    <w:rsid w:val="000E40C8"/>
    <w:rsid w:val="000E4B0E"/>
    <w:rsid w:val="000E5295"/>
    <w:rsid w:val="000F2131"/>
    <w:rsid w:val="000F3A42"/>
    <w:rsid w:val="000F56B0"/>
    <w:rsid w:val="000F6C93"/>
    <w:rsid w:val="000F7384"/>
    <w:rsid w:val="0010046E"/>
    <w:rsid w:val="0010475E"/>
    <w:rsid w:val="00104AF0"/>
    <w:rsid w:val="00104FED"/>
    <w:rsid w:val="001051E1"/>
    <w:rsid w:val="001224F9"/>
    <w:rsid w:val="00125015"/>
    <w:rsid w:val="00125718"/>
    <w:rsid w:val="00126C2B"/>
    <w:rsid w:val="00126CFC"/>
    <w:rsid w:val="00130BFB"/>
    <w:rsid w:val="00135299"/>
    <w:rsid w:val="0013567C"/>
    <w:rsid w:val="0014004C"/>
    <w:rsid w:val="0014158B"/>
    <w:rsid w:val="00144FAA"/>
    <w:rsid w:val="00145006"/>
    <w:rsid w:val="00146086"/>
    <w:rsid w:val="0014699F"/>
    <w:rsid w:val="0015324A"/>
    <w:rsid w:val="00157450"/>
    <w:rsid w:val="001616CF"/>
    <w:rsid w:val="00161B11"/>
    <w:rsid w:val="00166350"/>
    <w:rsid w:val="00166EF0"/>
    <w:rsid w:val="001673E1"/>
    <w:rsid w:val="00170067"/>
    <w:rsid w:val="00171020"/>
    <w:rsid w:val="00172863"/>
    <w:rsid w:val="0017526D"/>
    <w:rsid w:val="00177CEF"/>
    <w:rsid w:val="00180EA5"/>
    <w:rsid w:val="00184FB0"/>
    <w:rsid w:val="00187548"/>
    <w:rsid w:val="0019185D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1AEB"/>
    <w:rsid w:val="001A2AF7"/>
    <w:rsid w:val="001A36FE"/>
    <w:rsid w:val="001A49DB"/>
    <w:rsid w:val="001A4AA4"/>
    <w:rsid w:val="001A70D9"/>
    <w:rsid w:val="001B2BC3"/>
    <w:rsid w:val="001B2F65"/>
    <w:rsid w:val="001B49C1"/>
    <w:rsid w:val="001B5BE0"/>
    <w:rsid w:val="001B5C05"/>
    <w:rsid w:val="001B74DD"/>
    <w:rsid w:val="001B753A"/>
    <w:rsid w:val="001C1C9D"/>
    <w:rsid w:val="001C5547"/>
    <w:rsid w:val="001C590B"/>
    <w:rsid w:val="001C6524"/>
    <w:rsid w:val="001C71AE"/>
    <w:rsid w:val="001D3263"/>
    <w:rsid w:val="001D3F7B"/>
    <w:rsid w:val="001D7B9F"/>
    <w:rsid w:val="001D7C60"/>
    <w:rsid w:val="001E0F4C"/>
    <w:rsid w:val="001E34CF"/>
    <w:rsid w:val="001E6A40"/>
    <w:rsid w:val="001E7849"/>
    <w:rsid w:val="001E7F15"/>
    <w:rsid w:val="001F016B"/>
    <w:rsid w:val="001F170B"/>
    <w:rsid w:val="001F1A64"/>
    <w:rsid w:val="001F230A"/>
    <w:rsid w:val="001F296B"/>
    <w:rsid w:val="001F5547"/>
    <w:rsid w:val="001F7ADA"/>
    <w:rsid w:val="00201A16"/>
    <w:rsid w:val="00202829"/>
    <w:rsid w:val="00202843"/>
    <w:rsid w:val="00203292"/>
    <w:rsid w:val="00203DDB"/>
    <w:rsid w:val="00204D82"/>
    <w:rsid w:val="00211BEE"/>
    <w:rsid w:val="0021278B"/>
    <w:rsid w:val="00214694"/>
    <w:rsid w:val="00216A06"/>
    <w:rsid w:val="00216A67"/>
    <w:rsid w:val="002172D4"/>
    <w:rsid w:val="00217F0D"/>
    <w:rsid w:val="002203E2"/>
    <w:rsid w:val="0022048D"/>
    <w:rsid w:val="00222CA9"/>
    <w:rsid w:val="00224A9C"/>
    <w:rsid w:val="00225D17"/>
    <w:rsid w:val="00234E38"/>
    <w:rsid w:val="00235E85"/>
    <w:rsid w:val="002365A3"/>
    <w:rsid w:val="0024490A"/>
    <w:rsid w:val="00245BC5"/>
    <w:rsid w:val="00245C0F"/>
    <w:rsid w:val="0025433B"/>
    <w:rsid w:val="002549E0"/>
    <w:rsid w:val="00254F36"/>
    <w:rsid w:val="00260768"/>
    <w:rsid w:val="00261A57"/>
    <w:rsid w:val="00263BE6"/>
    <w:rsid w:val="002650E7"/>
    <w:rsid w:val="00266D46"/>
    <w:rsid w:val="00267B54"/>
    <w:rsid w:val="00267FDF"/>
    <w:rsid w:val="00271B8D"/>
    <w:rsid w:val="00272B9A"/>
    <w:rsid w:val="0027522C"/>
    <w:rsid w:val="00281D70"/>
    <w:rsid w:val="00283B4E"/>
    <w:rsid w:val="002848E3"/>
    <w:rsid w:val="0028765F"/>
    <w:rsid w:val="00287DD1"/>
    <w:rsid w:val="002915EE"/>
    <w:rsid w:val="00291E93"/>
    <w:rsid w:val="0029254B"/>
    <w:rsid w:val="00292675"/>
    <w:rsid w:val="00297179"/>
    <w:rsid w:val="002B16CE"/>
    <w:rsid w:val="002B1FE7"/>
    <w:rsid w:val="002B2AC5"/>
    <w:rsid w:val="002B5B48"/>
    <w:rsid w:val="002B65D5"/>
    <w:rsid w:val="002C3F55"/>
    <w:rsid w:val="002C71D0"/>
    <w:rsid w:val="002D17F4"/>
    <w:rsid w:val="002D383E"/>
    <w:rsid w:val="002E1B83"/>
    <w:rsid w:val="002E24A1"/>
    <w:rsid w:val="002E4A78"/>
    <w:rsid w:val="002E52E8"/>
    <w:rsid w:val="002E77CC"/>
    <w:rsid w:val="002F067A"/>
    <w:rsid w:val="002F20A6"/>
    <w:rsid w:val="002F2ADC"/>
    <w:rsid w:val="002F332D"/>
    <w:rsid w:val="0031370B"/>
    <w:rsid w:val="00313884"/>
    <w:rsid w:val="00314328"/>
    <w:rsid w:val="00316D1E"/>
    <w:rsid w:val="00321194"/>
    <w:rsid w:val="00322FD3"/>
    <w:rsid w:val="00325461"/>
    <w:rsid w:val="00327881"/>
    <w:rsid w:val="003322AE"/>
    <w:rsid w:val="0033266F"/>
    <w:rsid w:val="00333D46"/>
    <w:rsid w:val="00335335"/>
    <w:rsid w:val="00343D11"/>
    <w:rsid w:val="00344F5C"/>
    <w:rsid w:val="003466B8"/>
    <w:rsid w:val="00347DD2"/>
    <w:rsid w:val="00353ACA"/>
    <w:rsid w:val="00354A57"/>
    <w:rsid w:val="0035743E"/>
    <w:rsid w:val="00357720"/>
    <w:rsid w:val="0036059F"/>
    <w:rsid w:val="003633B2"/>
    <w:rsid w:val="00365280"/>
    <w:rsid w:val="003654C3"/>
    <w:rsid w:val="003668DA"/>
    <w:rsid w:val="0037070B"/>
    <w:rsid w:val="0037355D"/>
    <w:rsid w:val="00374C60"/>
    <w:rsid w:val="00380270"/>
    <w:rsid w:val="00381AA2"/>
    <w:rsid w:val="00384F92"/>
    <w:rsid w:val="0038639F"/>
    <w:rsid w:val="00391664"/>
    <w:rsid w:val="00393DC9"/>
    <w:rsid w:val="00394300"/>
    <w:rsid w:val="003972C0"/>
    <w:rsid w:val="00397736"/>
    <w:rsid w:val="003A1A06"/>
    <w:rsid w:val="003A1C63"/>
    <w:rsid w:val="003A33DF"/>
    <w:rsid w:val="003A3F8A"/>
    <w:rsid w:val="003A42ED"/>
    <w:rsid w:val="003A57FA"/>
    <w:rsid w:val="003A5FDD"/>
    <w:rsid w:val="003A6425"/>
    <w:rsid w:val="003B0BB6"/>
    <w:rsid w:val="003B1B06"/>
    <w:rsid w:val="003B1E5E"/>
    <w:rsid w:val="003B28B8"/>
    <w:rsid w:val="003B589E"/>
    <w:rsid w:val="003C242B"/>
    <w:rsid w:val="003C68A6"/>
    <w:rsid w:val="003D1FF1"/>
    <w:rsid w:val="003D2860"/>
    <w:rsid w:val="003D356C"/>
    <w:rsid w:val="003D47DE"/>
    <w:rsid w:val="003D4AD4"/>
    <w:rsid w:val="003D66FC"/>
    <w:rsid w:val="003D6CBE"/>
    <w:rsid w:val="003E01D4"/>
    <w:rsid w:val="003E4A3A"/>
    <w:rsid w:val="003E6C25"/>
    <w:rsid w:val="003E7304"/>
    <w:rsid w:val="003F14E6"/>
    <w:rsid w:val="003F196D"/>
    <w:rsid w:val="003F1C10"/>
    <w:rsid w:val="003F1D94"/>
    <w:rsid w:val="003F3092"/>
    <w:rsid w:val="003F35D5"/>
    <w:rsid w:val="003F36D0"/>
    <w:rsid w:val="003F42C6"/>
    <w:rsid w:val="003F535F"/>
    <w:rsid w:val="003F5593"/>
    <w:rsid w:val="003F61E1"/>
    <w:rsid w:val="00401F76"/>
    <w:rsid w:val="00402EE4"/>
    <w:rsid w:val="0040527C"/>
    <w:rsid w:val="0040539D"/>
    <w:rsid w:val="00405A38"/>
    <w:rsid w:val="00405CAE"/>
    <w:rsid w:val="004064BB"/>
    <w:rsid w:val="00406E80"/>
    <w:rsid w:val="004076FE"/>
    <w:rsid w:val="00407B33"/>
    <w:rsid w:val="00412D13"/>
    <w:rsid w:val="004148FA"/>
    <w:rsid w:val="004152D6"/>
    <w:rsid w:val="00427F44"/>
    <w:rsid w:val="0043052D"/>
    <w:rsid w:val="004335A4"/>
    <w:rsid w:val="0043383D"/>
    <w:rsid w:val="0043417F"/>
    <w:rsid w:val="00435C66"/>
    <w:rsid w:val="0043669B"/>
    <w:rsid w:val="0043691F"/>
    <w:rsid w:val="0044109B"/>
    <w:rsid w:val="00443013"/>
    <w:rsid w:val="00446920"/>
    <w:rsid w:val="00446E56"/>
    <w:rsid w:val="00452F8F"/>
    <w:rsid w:val="0045388F"/>
    <w:rsid w:val="00453E7E"/>
    <w:rsid w:val="00454776"/>
    <w:rsid w:val="00455C52"/>
    <w:rsid w:val="00464CBD"/>
    <w:rsid w:val="00465DB0"/>
    <w:rsid w:val="00467353"/>
    <w:rsid w:val="00467E33"/>
    <w:rsid w:val="004706CB"/>
    <w:rsid w:val="0047152C"/>
    <w:rsid w:val="004739C5"/>
    <w:rsid w:val="0047722E"/>
    <w:rsid w:val="00480C83"/>
    <w:rsid w:val="0048183D"/>
    <w:rsid w:val="004819B6"/>
    <w:rsid w:val="00482869"/>
    <w:rsid w:val="0048437D"/>
    <w:rsid w:val="004847E6"/>
    <w:rsid w:val="00486B72"/>
    <w:rsid w:val="00497179"/>
    <w:rsid w:val="004A2CF5"/>
    <w:rsid w:val="004A4BBE"/>
    <w:rsid w:val="004A5B04"/>
    <w:rsid w:val="004A621E"/>
    <w:rsid w:val="004A6964"/>
    <w:rsid w:val="004B1D76"/>
    <w:rsid w:val="004B65BA"/>
    <w:rsid w:val="004B671E"/>
    <w:rsid w:val="004B79B2"/>
    <w:rsid w:val="004B7D3D"/>
    <w:rsid w:val="004C08B3"/>
    <w:rsid w:val="004C31AF"/>
    <w:rsid w:val="004C5C3D"/>
    <w:rsid w:val="004D2263"/>
    <w:rsid w:val="004D22F3"/>
    <w:rsid w:val="004D2A92"/>
    <w:rsid w:val="004D3221"/>
    <w:rsid w:val="004D35AB"/>
    <w:rsid w:val="004D633F"/>
    <w:rsid w:val="004D78E5"/>
    <w:rsid w:val="004D7BD6"/>
    <w:rsid w:val="004E085D"/>
    <w:rsid w:val="004E25E1"/>
    <w:rsid w:val="004E3DE9"/>
    <w:rsid w:val="004E3F10"/>
    <w:rsid w:val="004E4434"/>
    <w:rsid w:val="004E51EA"/>
    <w:rsid w:val="004E585F"/>
    <w:rsid w:val="004E64EA"/>
    <w:rsid w:val="004E76F1"/>
    <w:rsid w:val="004F0296"/>
    <w:rsid w:val="004F0554"/>
    <w:rsid w:val="004F1B1E"/>
    <w:rsid w:val="004F1F94"/>
    <w:rsid w:val="004F341C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C60"/>
    <w:rsid w:val="005130BA"/>
    <w:rsid w:val="0051383A"/>
    <w:rsid w:val="0051467D"/>
    <w:rsid w:val="00514C25"/>
    <w:rsid w:val="00520346"/>
    <w:rsid w:val="00521A5B"/>
    <w:rsid w:val="0052210C"/>
    <w:rsid w:val="00522B6F"/>
    <w:rsid w:val="00522CD8"/>
    <w:rsid w:val="00524010"/>
    <w:rsid w:val="00525575"/>
    <w:rsid w:val="00526C03"/>
    <w:rsid w:val="005302EA"/>
    <w:rsid w:val="00530DD4"/>
    <w:rsid w:val="0053279C"/>
    <w:rsid w:val="0053296B"/>
    <w:rsid w:val="005334A4"/>
    <w:rsid w:val="00534C17"/>
    <w:rsid w:val="00535CE3"/>
    <w:rsid w:val="00535F03"/>
    <w:rsid w:val="00536B1C"/>
    <w:rsid w:val="00537DB7"/>
    <w:rsid w:val="005417E7"/>
    <w:rsid w:val="00542949"/>
    <w:rsid w:val="00542A02"/>
    <w:rsid w:val="005438EC"/>
    <w:rsid w:val="005446E2"/>
    <w:rsid w:val="00551030"/>
    <w:rsid w:val="00554DE4"/>
    <w:rsid w:val="00560422"/>
    <w:rsid w:val="005630D9"/>
    <w:rsid w:val="005638D6"/>
    <w:rsid w:val="005658D5"/>
    <w:rsid w:val="005709DF"/>
    <w:rsid w:val="00571AC5"/>
    <w:rsid w:val="00571C14"/>
    <w:rsid w:val="00573BC6"/>
    <w:rsid w:val="00574938"/>
    <w:rsid w:val="00574C93"/>
    <w:rsid w:val="0057640D"/>
    <w:rsid w:val="00576D55"/>
    <w:rsid w:val="005775D9"/>
    <w:rsid w:val="0058158C"/>
    <w:rsid w:val="00583579"/>
    <w:rsid w:val="005861E6"/>
    <w:rsid w:val="00586DCB"/>
    <w:rsid w:val="005919BE"/>
    <w:rsid w:val="00593E53"/>
    <w:rsid w:val="005953C4"/>
    <w:rsid w:val="00595B1A"/>
    <w:rsid w:val="005972DD"/>
    <w:rsid w:val="005A0ACB"/>
    <w:rsid w:val="005A14C2"/>
    <w:rsid w:val="005A2FCA"/>
    <w:rsid w:val="005A6FA8"/>
    <w:rsid w:val="005A7C46"/>
    <w:rsid w:val="005B079D"/>
    <w:rsid w:val="005B441A"/>
    <w:rsid w:val="005B54B6"/>
    <w:rsid w:val="005B58D3"/>
    <w:rsid w:val="005B6D4E"/>
    <w:rsid w:val="005B7E0D"/>
    <w:rsid w:val="005C13B8"/>
    <w:rsid w:val="005C2724"/>
    <w:rsid w:val="005C4EBF"/>
    <w:rsid w:val="005C50C8"/>
    <w:rsid w:val="005C595F"/>
    <w:rsid w:val="005C7D9E"/>
    <w:rsid w:val="005D08EA"/>
    <w:rsid w:val="005D19DF"/>
    <w:rsid w:val="005D39CC"/>
    <w:rsid w:val="005D4D42"/>
    <w:rsid w:val="005D5210"/>
    <w:rsid w:val="005D5A5D"/>
    <w:rsid w:val="005D6DE9"/>
    <w:rsid w:val="005E02F0"/>
    <w:rsid w:val="005E3003"/>
    <w:rsid w:val="005E63A4"/>
    <w:rsid w:val="005E6827"/>
    <w:rsid w:val="005E7445"/>
    <w:rsid w:val="005E7EB0"/>
    <w:rsid w:val="005F01C3"/>
    <w:rsid w:val="005F049D"/>
    <w:rsid w:val="005F0540"/>
    <w:rsid w:val="005F12F8"/>
    <w:rsid w:val="005F3673"/>
    <w:rsid w:val="005F53C1"/>
    <w:rsid w:val="006015B4"/>
    <w:rsid w:val="00603BF4"/>
    <w:rsid w:val="00605EA3"/>
    <w:rsid w:val="00612F3B"/>
    <w:rsid w:val="00613C10"/>
    <w:rsid w:val="0062075D"/>
    <w:rsid w:val="006210E8"/>
    <w:rsid w:val="006215A5"/>
    <w:rsid w:val="00621EBF"/>
    <w:rsid w:val="00622185"/>
    <w:rsid w:val="00623232"/>
    <w:rsid w:val="00625BB7"/>
    <w:rsid w:val="00626160"/>
    <w:rsid w:val="006272AA"/>
    <w:rsid w:val="00630112"/>
    <w:rsid w:val="00630FB7"/>
    <w:rsid w:val="00632346"/>
    <w:rsid w:val="00633327"/>
    <w:rsid w:val="00635EAC"/>
    <w:rsid w:val="0063692D"/>
    <w:rsid w:val="00636A02"/>
    <w:rsid w:val="006421E0"/>
    <w:rsid w:val="00644376"/>
    <w:rsid w:val="00645D34"/>
    <w:rsid w:val="00651048"/>
    <w:rsid w:val="00651BA2"/>
    <w:rsid w:val="00652D60"/>
    <w:rsid w:val="00654064"/>
    <w:rsid w:val="00657D32"/>
    <w:rsid w:val="00663B09"/>
    <w:rsid w:val="00672300"/>
    <w:rsid w:val="00673568"/>
    <w:rsid w:val="00677AD7"/>
    <w:rsid w:val="00681ABA"/>
    <w:rsid w:val="00681B6C"/>
    <w:rsid w:val="006829B8"/>
    <w:rsid w:val="00683624"/>
    <w:rsid w:val="00685235"/>
    <w:rsid w:val="0069190A"/>
    <w:rsid w:val="006934D7"/>
    <w:rsid w:val="0069382C"/>
    <w:rsid w:val="00693FF3"/>
    <w:rsid w:val="00694CF0"/>
    <w:rsid w:val="006963A7"/>
    <w:rsid w:val="006968DF"/>
    <w:rsid w:val="006A2682"/>
    <w:rsid w:val="006A3C71"/>
    <w:rsid w:val="006B14D5"/>
    <w:rsid w:val="006B26F6"/>
    <w:rsid w:val="006B3C76"/>
    <w:rsid w:val="006B4EFF"/>
    <w:rsid w:val="006B6628"/>
    <w:rsid w:val="006B6E8E"/>
    <w:rsid w:val="006B7302"/>
    <w:rsid w:val="006B75D8"/>
    <w:rsid w:val="006C18B8"/>
    <w:rsid w:val="006C2C76"/>
    <w:rsid w:val="006C377C"/>
    <w:rsid w:val="006C4479"/>
    <w:rsid w:val="006C4ABC"/>
    <w:rsid w:val="006C4EA7"/>
    <w:rsid w:val="006D0E61"/>
    <w:rsid w:val="006D1C28"/>
    <w:rsid w:val="006D1FB1"/>
    <w:rsid w:val="006D4B60"/>
    <w:rsid w:val="006D4D18"/>
    <w:rsid w:val="006D6824"/>
    <w:rsid w:val="006D7C6B"/>
    <w:rsid w:val="006E4190"/>
    <w:rsid w:val="006E463C"/>
    <w:rsid w:val="006E520B"/>
    <w:rsid w:val="006E5D51"/>
    <w:rsid w:val="006E7F4C"/>
    <w:rsid w:val="006F1881"/>
    <w:rsid w:val="006F2A8B"/>
    <w:rsid w:val="006F3AC0"/>
    <w:rsid w:val="006F5A30"/>
    <w:rsid w:val="006F5D96"/>
    <w:rsid w:val="006F6B58"/>
    <w:rsid w:val="006F7355"/>
    <w:rsid w:val="006F7694"/>
    <w:rsid w:val="00704E4D"/>
    <w:rsid w:val="00705D8A"/>
    <w:rsid w:val="0071290B"/>
    <w:rsid w:val="00713ABF"/>
    <w:rsid w:val="007150DF"/>
    <w:rsid w:val="0072059A"/>
    <w:rsid w:val="0072587E"/>
    <w:rsid w:val="0072662A"/>
    <w:rsid w:val="007305FA"/>
    <w:rsid w:val="00730CEA"/>
    <w:rsid w:val="007345EE"/>
    <w:rsid w:val="0073575E"/>
    <w:rsid w:val="00737CC9"/>
    <w:rsid w:val="00737F52"/>
    <w:rsid w:val="00740856"/>
    <w:rsid w:val="00740E8F"/>
    <w:rsid w:val="00740FE9"/>
    <w:rsid w:val="007420A3"/>
    <w:rsid w:val="00743263"/>
    <w:rsid w:val="00743F66"/>
    <w:rsid w:val="00744617"/>
    <w:rsid w:val="00744801"/>
    <w:rsid w:val="00745401"/>
    <w:rsid w:val="00745F36"/>
    <w:rsid w:val="00746BB1"/>
    <w:rsid w:val="0075073C"/>
    <w:rsid w:val="00754F02"/>
    <w:rsid w:val="00756B4B"/>
    <w:rsid w:val="00756D99"/>
    <w:rsid w:val="00760756"/>
    <w:rsid w:val="00764786"/>
    <w:rsid w:val="0076645F"/>
    <w:rsid w:val="00766F1E"/>
    <w:rsid w:val="00767263"/>
    <w:rsid w:val="00775C69"/>
    <w:rsid w:val="00784479"/>
    <w:rsid w:val="007846FD"/>
    <w:rsid w:val="007860B0"/>
    <w:rsid w:val="00787AC3"/>
    <w:rsid w:val="00790BF4"/>
    <w:rsid w:val="007951F8"/>
    <w:rsid w:val="00795775"/>
    <w:rsid w:val="007957C0"/>
    <w:rsid w:val="00795BEA"/>
    <w:rsid w:val="0079616B"/>
    <w:rsid w:val="007962D3"/>
    <w:rsid w:val="00796BA4"/>
    <w:rsid w:val="007A4200"/>
    <w:rsid w:val="007A44DD"/>
    <w:rsid w:val="007A54D7"/>
    <w:rsid w:val="007A6E0B"/>
    <w:rsid w:val="007B1D12"/>
    <w:rsid w:val="007B203E"/>
    <w:rsid w:val="007B252F"/>
    <w:rsid w:val="007B29B2"/>
    <w:rsid w:val="007B4E85"/>
    <w:rsid w:val="007B5C3F"/>
    <w:rsid w:val="007B6901"/>
    <w:rsid w:val="007B7BE8"/>
    <w:rsid w:val="007C1374"/>
    <w:rsid w:val="007D57DC"/>
    <w:rsid w:val="007E06C9"/>
    <w:rsid w:val="007E0A48"/>
    <w:rsid w:val="007E0FD1"/>
    <w:rsid w:val="007E1662"/>
    <w:rsid w:val="007E1D6D"/>
    <w:rsid w:val="007E2112"/>
    <w:rsid w:val="007E5067"/>
    <w:rsid w:val="007E53C1"/>
    <w:rsid w:val="007E69EF"/>
    <w:rsid w:val="007F11C5"/>
    <w:rsid w:val="007F1DDB"/>
    <w:rsid w:val="007F55F1"/>
    <w:rsid w:val="007F6FE0"/>
    <w:rsid w:val="007F7959"/>
    <w:rsid w:val="00801D10"/>
    <w:rsid w:val="00802B50"/>
    <w:rsid w:val="0080376D"/>
    <w:rsid w:val="0080491A"/>
    <w:rsid w:val="008077C5"/>
    <w:rsid w:val="008079BE"/>
    <w:rsid w:val="00811E6E"/>
    <w:rsid w:val="00813787"/>
    <w:rsid w:val="00813FD1"/>
    <w:rsid w:val="00815A47"/>
    <w:rsid w:val="008229FE"/>
    <w:rsid w:val="00824541"/>
    <w:rsid w:val="00825763"/>
    <w:rsid w:val="00826CC7"/>
    <w:rsid w:val="008334C8"/>
    <w:rsid w:val="0084343F"/>
    <w:rsid w:val="00845E4C"/>
    <w:rsid w:val="0085005E"/>
    <w:rsid w:val="008510F8"/>
    <w:rsid w:val="00852623"/>
    <w:rsid w:val="00852A57"/>
    <w:rsid w:val="00852F45"/>
    <w:rsid w:val="00855494"/>
    <w:rsid w:val="0085610A"/>
    <w:rsid w:val="008570A7"/>
    <w:rsid w:val="00861B84"/>
    <w:rsid w:val="00863107"/>
    <w:rsid w:val="0086328E"/>
    <w:rsid w:val="00864859"/>
    <w:rsid w:val="0086536F"/>
    <w:rsid w:val="00865C05"/>
    <w:rsid w:val="008706EC"/>
    <w:rsid w:val="00871A18"/>
    <w:rsid w:val="008736D6"/>
    <w:rsid w:val="008737A2"/>
    <w:rsid w:val="00873AF0"/>
    <w:rsid w:val="0087453F"/>
    <w:rsid w:val="0087716E"/>
    <w:rsid w:val="0088185D"/>
    <w:rsid w:val="00884362"/>
    <w:rsid w:val="008852C2"/>
    <w:rsid w:val="0088655A"/>
    <w:rsid w:val="008879F8"/>
    <w:rsid w:val="00891471"/>
    <w:rsid w:val="0089245E"/>
    <w:rsid w:val="00892D5D"/>
    <w:rsid w:val="008932E1"/>
    <w:rsid w:val="008975D0"/>
    <w:rsid w:val="008A1091"/>
    <w:rsid w:val="008A1859"/>
    <w:rsid w:val="008A1EB2"/>
    <w:rsid w:val="008A2C60"/>
    <w:rsid w:val="008A3AA3"/>
    <w:rsid w:val="008A4A89"/>
    <w:rsid w:val="008A685D"/>
    <w:rsid w:val="008B0F3A"/>
    <w:rsid w:val="008B4839"/>
    <w:rsid w:val="008B5321"/>
    <w:rsid w:val="008B5AA9"/>
    <w:rsid w:val="008B611E"/>
    <w:rsid w:val="008B71FA"/>
    <w:rsid w:val="008C080C"/>
    <w:rsid w:val="008C4EE5"/>
    <w:rsid w:val="008C581C"/>
    <w:rsid w:val="008C6B6C"/>
    <w:rsid w:val="008C6C26"/>
    <w:rsid w:val="008D0642"/>
    <w:rsid w:val="008D42B4"/>
    <w:rsid w:val="008D48F8"/>
    <w:rsid w:val="008D5BD8"/>
    <w:rsid w:val="008D6107"/>
    <w:rsid w:val="008E0BFB"/>
    <w:rsid w:val="008E1854"/>
    <w:rsid w:val="008E44C0"/>
    <w:rsid w:val="008E61E6"/>
    <w:rsid w:val="008E6BAA"/>
    <w:rsid w:val="008E6CE1"/>
    <w:rsid w:val="008E7522"/>
    <w:rsid w:val="008F2073"/>
    <w:rsid w:val="008F47FC"/>
    <w:rsid w:val="008F50A9"/>
    <w:rsid w:val="008F55B5"/>
    <w:rsid w:val="008F67B2"/>
    <w:rsid w:val="008F6B09"/>
    <w:rsid w:val="0090197F"/>
    <w:rsid w:val="00904AD4"/>
    <w:rsid w:val="00904C51"/>
    <w:rsid w:val="009056A0"/>
    <w:rsid w:val="0090618D"/>
    <w:rsid w:val="009066AF"/>
    <w:rsid w:val="0091334A"/>
    <w:rsid w:val="0091455E"/>
    <w:rsid w:val="009158C4"/>
    <w:rsid w:val="00916C79"/>
    <w:rsid w:val="00917560"/>
    <w:rsid w:val="00917CAE"/>
    <w:rsid w:val="00922213"/>
    <w:rsid w:val="00922CBE"/>
    <w:rsid w:val="00922EF4"/>
    <w:rsid w:val="00926DAD"/>
    <w:rsid w:val="009274C0"/>
    <w:rsid w:val="00927858"/>
    <w:rsid w:val="00930BEF"/>
    <w:rsid w:val="00931936"/>
    <w:rsid w:val="00936261"/>
    <w:rsid w:val="0093666B"/>
    <w:rsid w:val="00940082"/>
    <w:rsid w:val="00940546"/>
    <w:rsid w:val="009413FE"/>
    <w:rsid w:val="00941D45"/>
    <w:rsid w:val="00946651"/>
    <w:rsid w:val="009505A4"/>
    <w:rsid w:val="00950720"/>
    <w:rsid w:val="009550FF"/>
    <w:rsid w:val="009554C5"/>
    <w:rsid w:val="009573B3"/>
    <w:rsid w:val="00960850"/>
    <w:rsid w:val="00965EC9"/>
    <w:rsid w:val="0096630E"/>
    <w:rsid w:val="00966B7D"/>
    <w:rsid w:val="009717C4"/>
    <w:rsid w:val="00972D85"/>
    <w:rsid w:val="00976D88"/>
    <w:rsid w:val="00977BCF"/>
    <w:rsid w:val="009810C6"/>
    <w:rsid w:val="00982924"/>
    <w:rsid w:val="00993EB5"/>
    <w:rsid w:val="00995005"/>
    <w:rsid w:val="00996692"/>
    <w:rsid w:val="00997B51"/>
    <w:rsid w:val="009A0793"/>
    <w:rsid w:val="009A396F"/>
    <w:rsid w:val="009A3F51"/>
    <w:rsid w:val="009B11DF"/>
    <w:rsid w:val="009B17CE"/>
    <w:rsid w:val="009B6388"/>
    <w:rsid w:val="009C1834"/>
    <w:rsid w:val="009C2252"/>
    <w:rsid w:val="009C4805"/>
    <w:rsid w:val="009C6051"/>
    <w:rsid w:val="009C7B52"/>
    <w:rsid w:val="009D1E7E"/>
    <w:rsid w:val="009D2880"/>
    <w:rsid w:val="009D534A"/>
    <w:rsid w:val="009E130A"/>
    <w:rsid w:val="009E16E1"/>
    <w:rsid w:val="009E28E3"/>
    <w:rsid w:val="009E6903"/>
    <w:rsid w:val="009E69B9"/>
    <w:rsid w:val="009F2449"/>
    <w:rsid w:val="009F2657"/>
    <w:rsid w:val="009F395F"/>
    <w:rsid w:val="009F534A"/>
    <w:rsid w:val="009F5C0D"/>
    <w:rsid w:val="009F7E2A"/>
    <w:rsid w:val="00A03908"/>
    <w:rsid w:val="00A04E0B"/>
    <w:rsid w:val="00A050CB"/>
    <w:rsid w:val="00A07F8E"/>
    <w:rsid w:val="00A10E3C"/>
    <w:rsid w:val="00A10E9D"/>
    <w:rsid w:val="00A11C8E"/>
    <w:rsid w:val="00A12306"/>
    <w:rsid w:val="00A12C7A"/>
    <w:rsid w:val="00A13F69"/>
    <w:rsid w:val="00A1574D"/>
    <w:rsid w:val="00A15C0D"/>
    <w:rsid w:val="00A16C5A"/>
    <w:rsid w:val="00A17AC2"/>
    <w:rsid w:val="00A22DED"/>
    <w:rsid w:val="00A23621"/>
    <w:rsid w:val="00A252DB"/>
    <w:rsid w:val="00A266F0"/>
    <w:rsid w:val="00A26B11"/>
    <w:rsid w:val="00A27097"/>
    <w:rsid w:val="00A27F33"/>
    <w:rsid w:val="00A31520"/>
    <w:rsid w:val="00A332BF"/>
    <w:rsid w:val="00A33453"/>
    <w:rsid w:val="00A33BED"/>
    <w:rsid w:val="00A400DB"/>
    <w:rsid w:val="00A401C2"/>
    <w:rsid w:val="00A440F2"/>
    <w:rsid w:val="00A4549D"/>
    <w:rsid w:val="00A464CE"/>
    <w:rsid w:val="00A4754A"/>
    <w:rsid w:val="00A52E40"/>
    <w:rsid w:val="00A573E3"/>
    <w:rsid w:val="00A61224"/>
    <w:rsid w:val="00A6484D"/>
    <w:rsid w:val="00A64E54"/>
    <w:rsid w:val="00A65124"/>
    <w:rsid w:val="00A664F0"/>
    <w:rsid w:val="00A67761"/>
    <w:rsid w:val="00A67DF0"/>
    <w:rsid w:val="00A7490F"/>
    <w:rsid w:val="00A761BC"/>
    <w:rsid w:val="00A76538"/>
    <w:rsid w:val="00A765EB"/>
    <w:rsid w:val="00A8061B"/>
    <w:rsid w:val="00A813F6"/>
    <w:rsid w:val="00A81FE5"/>
    <w:rsid w:val="00A855D2"/>
    <w:rsid w:val="00A861F4"/>
    <w:rsid w:val="00A862C5"/>
    <w:rsid w:val="00A87E21"/>
    <w:rsid w:val="00A92652"/>
    <w:rsid w:val="00A96E6F"/>
    <w:rsid w:val="00AA0BDF"/>
    <w:rsid w:val="00AA26F4"/>
    <w:rsid w:val="00AA6D21"/>
    <w:rsid w:val="00AB2B49"/>
    <w:rsid w:val="00AB2F0D"/>
    <w:rsid w:val="00AB4B31"/>
    <w:rsid w:val="00AB5452"/>
    <w:rsid w:val="00AC1DC6"/>
    <w:rsid w:val="00AC2F42"/>
    <w:rsid w:val="00AC32D5"/>
    <w:rsid w:val="00AC36BF"/>
    <w:rsid w:val="00AC432B"/>
    <w:rsid w:val="00AC46FA"/>
    <w:rsid w:val="00AC4D61"/>
    <w:rsid w:val="00AC598B"/>
    <w:rsid w:val="00AD00A1"/>
    <w:rsid w:val="00AD0475"/>
    <w:rsid w:val="00AD4EB0"/>
    <w:rsid w:val="00AD5F44"/>
    <w:rsid w:val="00AE0520"/>
    <w:rsid w:val="00AE4FB3"/>
    <w:rsid w:val="00AE51B8"/>
    <w:rsid w:val="00AE5A6E"/>
    <w:rsid w:val="00AE64D3"/>
    <w:rsid w:val="00AE6B65"/>
    <w:rsid w:val="00AE71F0"/>
    <w:rsid w:val="00AE7F3A"/>
    <w:rsid w:val="00AF2A18"/>
    <w:rsid w:val="00AF2ACD"/>
    <w:rsid w:val="00AF38E7"/>
    <w:rsid w:val="00AF4AB9"/>
    <w:rsid w:val="00AF66CB"/>
    <w:rsid w:val="00AF710C"/>
    <w:rsid w:val="00AF7AE4"/>
    <w:rsid w:val="00B03440"/>
    <w:rsid w:val="00B07849"/>
    <w:rsid w:val="00B07AA4"/>
    <w:rsid w:val="00B13B91"/>
    <w:rsid w:val="00B1402E"/>
    <w:rsid w:val="00B16FC6"/>
    <w:rsid w:val="00B179FA"/>
    <w:rsid w:val="00B206DB"/>
    <w:rsid w:val="00B20F7B"/>
    <w:rsid w:val="00B221E2"/>
    <w:rsid w:val="00B22C32"/>
    <w:rsid w:val="00B261C8"/>
    <w:rsid w:val="00B3044C"/>
    <w:rsid w:val="00B3087B"/>
    <w:rsid w:val="00B31BF9"/>
    <w:rsid w:val="00B34092"/>
    <w:rsid w:val="00B35E9F"/>
    <w:rsid w:val="00B4053F"/>
    <w:rsid w:val="00B44681"/>
    <w:rsid w:val="00B52ED5"/>
    <w:rsid w:val="00B56A19"/>
    <w:rsid w:val="00B61490"/>
    <w:rsid w:val="00B61DD8"/>
    <w:rsid w:val="00B64D93"/>
    <w:rsid w:val="00B6500B"/>
    <w:rsid w:val="00B66D22"/>
    <w:rsid w:val="00B70943"/>
    <w:rsid w:val="00B70D85"/>
    <w:rsid w:val="00B757DE"/>
    <w:rsid w:val="00B81E67"/>
    <w:rsid w:val="00B8206F"/>
    <w:rsid w:val="00B82BF6"/>
    <w:rsid w:val="00B866EE"/>
    <w:rsid w:val="00B86CEB"/>
    <w:rsid w:val="00B87DB3"/>
    <w:rsid w:val="00B901B3"/>
    <w:rsid w:val="00B9111A"/>
    <w:rsid w:val="00B93A00"/>
    <w:rsid w:val="00B94CEB"/>
    <w:rsid w:val="00B95AAC"/>
    <w:rsid w:val="00B96422"/>
    <w:rsid w:val="00B96694"/>
    <w:rsid w:val="00BA0877"/>
    <w:rsid w:val="00BA3E74"/>
    <w:rsid w:val="00BA4660"/>
    <w:rsid w:val="00BA4BBA"/>
    <w:rsid w:val="00BA6F0B"/>
    <w:rsid w:val="00BA71E5"/>
    <w:rsid w:val="00BB06F9"/>
    <w:rsid w:val="00BB18BF"/>
    <w:rsid w:val="00BB4A95"/>
    <w:rsid w:val="00BB7109"/>
    <w:rsid w:val="00BC151A"/>
    <w:rsid w:val="00BC47EF"/>
    <w:rsid w:val="00BC5469"/>
    <w:rsid w:val="00BC720F"/>
    <w:rsid w:val="00BD1DEE"/>
    <w:rsid w:val="00BD1E13"/>
    <w:rsid w:val="00BD46BF"/>
    <w:rsid w:val="00BD48AB"/>
    <w:rsid w:val="00BD5070"/>
    <w:rsid w:val="00BE38D2"/>
    <w:rsid w:val="00BE3F1B"/>
    <w:rsid w:val="00BE518C"/>
    <w:rsid w:val="00BE61CE"/>
    <w:rsid w:val="00BE6340"/>
    <w:rsid w:val="00BE7118"/>
    <w:rsid w:val="00BF09A5"/>
    <w:rsid w:val="00BF1006"/>
    <w:rsid w:val="00BF21E3"/>
    <w:rsid w:val="00BF419F"/>
    <w:rsid w:val="00BF5337"/>
    <w:rsid w:val="00BF545F"/>
    <w:rsid w:val="00BF562A"/>
    <w:rsid w:val="00BF6B95"/>
    <w:rsid w:val="00BF7B18"/>
    <w:rsid w:val="00C00DA0"/>
    <w:rsid w:val="00C012B0"/>
    <w:rsid w:val="00C02AC0"/>
    <w:rsid w:val="00C062DC"/>
    <w:rsid w:val="00C12CCB"/>
    <w:rsid w:val="00C1486A"/>
    <w:rsid w:val="00C14ABF"/>
    <w:rsid w:val="00C15CC8"/>
    <w:rsid w:val="00C16C23"/>
    <w:rsid w:val="00C171D0"/>
    <w:rsid w:val="00C17AD4"/>
    <w:rsid w:val="00C254BE"/>
    <w:rsid w:val="00C25D82"/>
    <w:rsid w:val="00C268FB"/>
    <w:rsid w:val="00C33BAD"/>
    <w:rsid w:val="00C34BC7"/>
    <w:rsid w:val="00C36678"/>
    <w:rsid w:val="00C4341F"/>
    <w:rsid w:val="00C47447"/>
    <w:rsid w:val="00C47E59"/>
    <w:rsid w:val="00C501CC"/>
    <w:rsid w:val="00C514A0"/>
    <w:rsid w:val="00C61527"/>
    <w:rsid w:val="00C65E92"/>
    <w:rsid w:val="00C67019"/>
    <w:rsid w:val="00C673BA"/>
    <w:rsid w:val="00C71FD0"/>
    <w:rsid w:val="00C740DD"/>
    <w:rsid w:val="00C744F8"/>
    <w:rsid w:val="00C74BD9"/>
    <w:rsid w:val="00C8317D"/>
    <w:rsid w:val="00C86658"/>
    <w:rsid w:val="00C86FED"/>
    <w:rsid w:val="00C87B6A"/>
    <w:rsid w:val="00C913E2"/>
    <w:rsid w:val="00C93215"/>
    <w:rsid w:val="00C94F7C"/>
    <w:rsid w:val="00CA121E"/>
    <w:rsid w:val="00CA5C3C"/>
    <w:rsid w:val="00CA76A2"/>
    <w:rsid w:val="00CB0BA0"/>
    <w:rsid w:val="00CB0C3C"/>
    <w:rsid w:val="00CB5763"/>
    <w:rsid w:val="00CB7DB7"/>
    <w:rsid w:val="00CC02C4"/>
    <w:rsid w:val="00CC050A"/>
    <w:rsid w:val="00CC257E"/>
    <w:rsid w:val="00CC4504"/>
    <w:rsid w:val="00CC5544"/>
    <w:rsid w:val="00CC62F9"/>
    <w:rsid w:val="00CC71EF"/>
    <w:rsid w:val="00CC76D3"/>
    <w:rsid w:val="00CD1286"/>
    <w:rsid w:val="00CD67CC"/>
    <w:rsid w:val="00CD7658"/>
    <w:rsid w:val="00CE00D4"/>
    <w:rsid w:val="00CE1B73"/>
    <w:rsid w:val="00CE23F0"/>
    <w:rsid w:val="00CE36F1"/>
    <w:rsid w:val="00CE3957"/>
    <w:rsid w:val="00CE48EB"/>
    <w:rsid w:val="00CF1958"/>
    <w:rsid w:val="00CF3724"/>
    <w:rsid w:val="00CF4A97"/>
    <w:rsid w:val="00D0078E"/>
    <w:rsid w:val="00D01BBA"/>
    <w:rsid w:val="00D03017"/>
    <w:rsid w:val="00D0610A"/>
    <w:rsid w:val="00D07565"/>
    <w:rsid w:val="00D07DAE"/>
    <w:rsid w:val="00D10123"/>
    <w:rsid w:val="00D10885"/>
    <w:rsid w:val="00D111CA"/>
    <w:rsid w:val="00D12539"/>
    <w:rsid w:val="00D14A98"/>
    <w:rsid w:val="00D15840"/>
    <w:rsid w:val="00D20B54"/>
    <w:rsid w:val="00D21557"/>
    <w:rsid w:val="00D23FE7"/>
    <w:rsid w:val="00D32F19"/>
    <w:rsid w:val="00D33F5F"/>
    <w:rsid w:val="00D35651"/>
    <w:rsid w:val="00D401F6"/>
    <w:rsid w:val="00D4052B"/>
    <w:rsid w:val="00D40A2A"/>
    <w:rsid w:val="00D4524C"/>
    <w:rsid w:val="00D46C68"/>
    <w:rsid w:val="00D470E6"/>
    <w:rsid w:val="00D4798A"/>
    <w:rsid w:val="00D50BE9"/>
    <w:rsid w:val="00D510D3"/>
    <w:rsid w:val="00D53600"/>
    <w:rsid w:val="00D54842"/>
    <w:rsid w:val="00D5738D"/>
    <w:rsid w:val="00D577D3"/>
    <w:rsid w:val="00D62133"/>
    <w:rsid w:val="00D63949"/>
    <w:rsid w:val="00D67D74"/>
    <w:rsid w:val="00D73AD9"/>
    <w:rsid w:val="00D73DC4"/>
    <w:rsid w:val="00D7450B"/>
    <w:rsid w:val="00D822B7"/>
    <w:rsid w:val="00D87BF2"/>
    <w:rsid w:val="00D9161B"/>
    <w:rsid w:val="00D91902"/>
    <w:rsid w:val="00D9419C"/>
    <w:rsid w:val="00D978BB"/>
    <w:rsid w:val="00DA078E"/>
    <w:rsid w:val="00DA2169"/>
    <w:rsid w:val="00DA386D"/>
    <w:rsid w:val="00DA793B"/>
    <w:rsid w:val="00DB1ACD"/>
    <w:rsid w:val="00DB3056"/>
    <w:rsid w:val="00DB30DA"/>
    <w:rsid w:val="00DB3405"/>
    <w:rsid w:val="00DB622D"/>
    <w:rsid w:val="00DB770F"/>
    <w:rsid w:val="00DC0512"/>
    <w:rsid w:val="00DC10F3"/>
    <w:rsid w:val="00DC18A6"/>
    <w:rsid w:val="00DC2C7C"/>
    <w:rsid w:val="00DC335B"/>
    <w:rsid w:val="00DC3824"/>
    <w:rsid w:val="00DC5A50"/>
    <w:rsid w:val="00DD0A32"/>
    <w:rsid w:val="00DD5200"/>
    <w:rsid w:val="00DD7F7C"/>
    <w:rsid w:val="00DE45BC"/>
    <w:rsid w:val="00DE5CA5"/>
    <w:rsid w:val="00DE6167"/>
    <w:rsid w:val="00DE6D12"/>
    <w:rsid w:val="00DE6DB3"/>
    <w:rsid w:val="00DF1458"/>
    <w:rsid w:val="00DF2B25"/>
    <w:rsid w:val="00E000A3"/>
    <w:rsid w:val="00E01D27"/>
    <w:rsid w:val="00E031C2"/>
    <w:rsid w:val="00E031DF"/>
    <w:rsid w:val="00E0644C"/>
    <w:rsid w:val="00E11497"/>
    <w:rsid w:val="00E13E50"/>
    <w:rsid w:val="00E14E5D"/>
    <w:rsid w:val="00E15A07"/>
    <w:rsid w:val="00E16AEA"/>
    <w:rsid w:val="00E1732F"/>
    <w:rsid w:val="00E17A9C"/>
    <w:rsid w:val="00E21287"/>
    <w:rsid w:val="00E23A24"/>
    <w:rsid w:val="00E24F03"/>
    <w:rsid w:val="00E261F6"/>
    <w:rsid w:val="00E27E70"/>
    <w:rsid w:val="00E3512B"/>
    <w:rsid w:val="00E3689E"/>
    <w:rsid w:val="00E40FAA"/>
    <w:rsid w:val="00E41009"/>
    <w:rsid w:val="00E4535A"/>
    <w:rsid w:val="00E461A9"/>
    <w:rsid w:val="00E46BAE"/>
    <w:rsid w:val="00E47A36"/>
    <w:rsid w:val="00E50865"/>
    <w:rsid w:val="00E53290"/>
    <w:rsid w:val="00E60486"/>
    <w:rsid w:val="00E609E8"/>
    <w:rsid w:val="00E60F84"/>
    <w:rsid w:val="00E6301B"/>
    <w:rsid w:val="00E65026"/>
    <w:rsid w:val="00E6567D"/>
    <w:rsid w:val="00E80C88"/>
    <w:rsid w:val="00E8172F"/>
    <w:rsid w:val="00E82897"/>
    <w:rsid w:val="00E85AE3"/>
    <w:rsid w:val="00E9374E"/>
    <w:rsid w:val="00E946DF"/>
    <w:rsid w:val="00E94F6A"/>
    <w:rsid w:val="00EA5E33"/>
    <w:rsid w:val="00EA629B"/>
    <w:rsid w:val="00EA6A1B"/>
    <w:rsid w:val="00EB04DB"/>
    <w:rsid w:val="00EB0587"/>
    <w:rsid w:val="00EB106C"/>
    <w:rsid w:val="00EB17E3"/>
    <w:rsid w:val="00EB2B7B"/>
    <w:rsid w:val="00EB505A"/>
    <w:rsid w:val="00EB7502"/>
    <w:rsid w:val="00EC144F"/>
    <w:rsid w:val="00EC1AA0"/>
    <w:rsid w:val="00EC1C6E"/>
    <w:rsid w:val="00EC3C4F"/>
    <w:rsid w:val="00EC4026"/>
    <w:rsid w:val="00EC6A5D"/>
    <w:rsid w:val="00ED1A59"/>
    <w:rsid w:val="00ED2531"/>
    <w:rsid w:val="00ED39BF"/>
    <w:rsid w:val="00ED4ADA"/>
    <w:rsid w:val="00ED6E10"/>
    <w:rsid w:val="00EE07D7"/>
    <w:rsid w:val="00EE08D1"/>
    <w:rsid w:val="00EE24E0"/>
    <w:rsid w:val="00EE35F9"/>
    <w:rsid w:val="00EE45A4"/>
    <w:rsid w:val="00EE5324"/>
    <w:rsid w:val="00EF15BD"/>
    <w:rsid w:val="00EF187D"/>
    <w:rsid w:val="00EF1C71"/>
    <w:rsid w:val="00EF2094"/>
    <w:rsid w:val="00EF2B17"/>
    <w:rsid w:val="00EF7371"/>
    <w:rsid w:val="00EF744E"/>
    <w:rsid w:val="00EF74DC"/>
    <w:rsid w:val="00EF7706"/>
    <w:rsid w:val="00EF7A81"/>
    <w:rsid w:val="00F01230"/>
    <w:rsid w:val="00F0176D"/>
    <w:rsid w:val="00F05171"/>
    <w:rsid w:val="00F06B91"/>
    <w:rsid w:val="00F11D5B"/>
    <w:rsid w:val="00F1210A"/>
    <w:rsid w:val="00F128F3"/>
    <w:rsid w:val="00F13193"/>
    <w:rsid w:val="00F14E95"/>
    <w:rsid w:val="00F15ABB"/>
    <w:rsid w:val="00F2210B"/>
    <w:rsid w:val="00F22DCE"/>
    <w:rsid w:val="00F30168"/>
    <w:rsid w:val="00F30A0E"/>
    <w:rsid w:val="00F413D3"/>
    <w:rsid w:val="00F44033"/>
    <w:rsid w:val="00F45064"/>
    <w:rsid w:val="00F47974"/>
    <w:rsid w:val="00F53A33"/>
    <w:rsid w:val="00F55A56"/>
    <w:rsid w:val="00F61062"/>
    <w:rsid w:val="00F62084"/>
    <w:rsid w:val="00F64EF4"/>
    <w:rsid w:val="00F651A6"/>
    <w:rsid w:val="00F67B88"/>
    <w:rsid w:val="00F70929"/>
    <w:rsid w:val="00F7596D"/>
    <w:rsid w:val="00F75997"/>
    <w:rsid w:val="00F7739D"/>
    <w:rsid w:val="00F77428"/>
    <w:rsid w:val="00F82401"/>
    <w:rsid w:val="00F82AFF"/>
    <w:rsid w:val="00F82F18"/>
    <w:rsid w:val="00F8454A"/>
    <w:rsid w:val="00F8671D"/>
    <w:rsid w:val="00F90E47"/>
    <w:rsid w:val="00F94CA8"/>
    <w:rsid w:val="00F958B4"/>
    <w:rsid w:val="00FA48C1"/>
    <w:rsid w:val="00FA4984"/>
    <w:rsid w:val="00FA779A"/>
    <w:rsid w:val="00FB1356"/>
    <w:rsid w:val="00FC39F5"/>
    <w:rsid w:val="00FC4C5C"/>
    <w:rsid w:val="00FC4EF2"/>
    <w:rsid w:val="00FC761D"/>
    <w:rsid w:val="00FD162F"/>
    <w:rsid w:val="00FD31BA"/>
    <w:rsid w:val="00FD52A9"/>
    <w:rsid w:val="00FD5750"/>
    <w:rsid w:val="00FD582E"/>
    <w:rsid w:val="00FE1206"/>
    <w:rsid w:val="00FE23E9"/>
    <w:rsid w:val="00FE2A0A"/>
    <w:rsid w:val="00FE4D72"/>
    <w:rsid w:val="00FE7740"/>
    <w:rsid w:val="00FF392C"/>
    <w:rsid w:val="00FF3B4A"/>
    <w:rsid w:val="00FF3C7E"/>
    <w:rsid w:val="00FF5994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94D1-86EF-4E11-8CCE-23C07C76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TeBa01</dc:creator>
  <cp:lastModifiedBy>TeBa01</cp:lastModifiedBy>
  <cp:revision>6</cp:revision>
  <dcterms:created xsi:type="dcterms:W3CDTF">2019-01-07T12:09:00Z</dcterms:created>
  <dcterms:modified xsi:type="dcterms:W3CDTF">2019-01-21T13:49:00Z</dcterms:modified>
</cp:coreProperties>
</file>