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3F" w:rsidRDefault="0018743F" w:rsidP="007A3452">
      <w:pPr>
        <w:spacing w:line="360" w:lineRule="auto"/>
        <w:jc w:val="center"/>
      </w:pPr>
      <w:r>
        <w:t>Protokół Nr  13.2016</w:t>
      </w:r>
    </w:p>
    <w:p w:rsidR="0018743F" w:rsidRDefault="0018743F" w:rsidP="007A3452">
      <w:pPr>
        <w:spacing w:line="360" w:lineRule="auto"/>
        <w:jc w:val="center"/>
      </w:pPr>
      <w:r>
        <w:t>ze wspólnego posiedzenia komisji działających przy Radzie Gminy</w:t>
      </w:r>
    </w:p>
    <w:p w:rsidR="0018743F" w:rsidRDefault="0018743F" w:rsidP="007A3452">
      <w:pPr>
        <w:spacing w:line="360" w:lineRule="auto"/>
        <w:jc w:val="center"/>
      </w:pPr>
      <w:r>
        <w:t>odbytego w dniu 17 listopada  2016 r.</w:t>
      </w:r>
    </w:p>
    <w:p w:rsidR="0018743F" w:rsidRDefault="0018743F" w:rsidP="007A3452">
      <w:pPr>
        <w:spacing w:line="240" w:lineRule="auto"/>
        <w:jc w:val="both"/>
      </w:pPr>
      <w:r>
        <w:t>W posiedzeniu udział wzięli członkowie komisji:</w:t>
      </w:r>
    </w:p>
    <w:p w:rsidR="0018743F" w:rsidRDefault="0018743F" w:rsidP="007A3452">
      <w:pPr>
        <w:spacing w:line="240" w:lineRule="auto"/>
        <w:jc w:val="both"/>
        <w:rPr>
          <w:b/>
        </w:rPr>
      </w:pPr>
      <w:r>
        <w:rPr>
          <w:b/>
        </w:rPr>
        <w:t>Komisja Gospodarki i Finansów  Gminy;</w:t>
      </w:r>
    </w:p>
    <w:p w:rsidR="0018743F" w:rsidRDefault="0018743F" w:rsidP="007A3452">
      <w:pPr>
        <w:spacing w:line="240" w:lineRule="auto"/>
        <w:jc w:val="both"/>
      </w:pPr>
      <w:r>
        <w:t>1.Kordulski Wiesław</w:t>
      </w:r>
    </w:p>
    <w:p w:rsidR="0018743F" w:rsidRDefault="0018743F" w:rsidP="007A3452">
      <w:pPr>
        <w:spacing w:line="240" w:lineRule="auto"/>
        <w:jc w:val="both"/>
      </w:pPr>
      <w:r>
        <w:t>2.Kulesza Piotr</w:t>
      </w:r>
    </w:p>
    <w:p w:rsidR="0018743F" w:rsidRDefault="0018743F" w:rsidP="007A3452">
      <w:pPr>
        <w:spacing w:line="240" w:lineRule="auto"/>
        <w:jc w:val="both"/>
      </w:pPr>
      <w:r>
        <w:t>3.Jamiołkowski Emil</w:t>
      </w:r>
    </w:p>
    <w:p w:rsidR="007A3452" w:rsidRDefault="007A3452" w:rsidP="007A3452">
      <w:pPr>
        <w:spacing w:line="240" w:lineRule="auto"/>
        <w:jc w:val="both"/>
      </w:pPr>
      <w:r>
        <w:t>4.Choiński Mariusz</w:t>
      </w:r>
    </w:p>
    <w:p w:rsidR="0018743F" w:rsidRDefault="0018743F" w:rsidP="007A3452">
      <w:pPr>
        <w:spacing w:line="240" w:lineRule="auto"/>
        <w:jc w:val="both"/>
        <w:rPr>
          <w:b/>
        </w:rPr>
      </w:pPr>
      <w:r>
        <w:rPr>
          <w:b/>
        </w:rPr>
        <w:t>Komisja Spraw Społecznych ;</w:t>
      </w:r>
    </w:p>
    <w:p w:rsidR="0018743F" w:rsidRDefault="0018743F" w:rsidP="007A3452">
      <w:pPr>
        <w:spacing w:line="240" w:lineRule="auto"/>
        <w:jc w:val="both"/>
      </w:pPr>
      <w:r>
        <w:t>1.Grodzka Krystyna</w:t>
      </w:r>
    </w:p>
    <w:p w:rsidR="0018743F" w:rsidRDefault="0018743F" w:rsidP="007A3452">
      <w:pPr>
        <w:spacing w:line="240" w:lineRule="auto"/>
        <w:jc w:val="both"/>
      </w:pPr>
      <w:r>
        <w:t>2.Kulesza Witold</w:t>
      </w:r>
    </w:p>
    <w:p w:rsidR="0018743F" w:rsidRDefault="0018743F" w:rsidP="007A3452">
      <w:pPr>
        <w:spacing w:line="240" w:lineRule="auto"/>
        <w:jc w:val="both"/>
      </w:pPr>
      <w:r>
        <w:t xml:space="preserve">3.Łubnicki Grzegorz </w:t>
      </w:r>
    </w:p>
    <w:p w:rsidR="0018743F" w:rsidRDefault="0018743F" w:rsidP="007A3452">
      <w:pPr>
        <w:spacing w:line="240" w:lineRule="auto"/>
        <w:jc w:val="both"/>
      </w:pPr>
      <w:r>
        <w:t>4. Kalinowski  Arkadiusz</w:t>
      </w:r>
    </w:p>
    <w:p w:rsidR="0018743F" w:rsidRDefault="0018743F" w:rsidP="007A3452">
      <w:pPr>
        <w:spacing w:line="240" w:lineRule="auto"/>
        <w:jc w:val="both"/>
        <w:rPr>
          <w:b/>
        </w:rPr>
      </w:pPr>
      <w:r>
        <w:rPr>
          <w:b/>
        </w:rPr>
        <w:t xml:space="preserve"> Komisja Uchwałodawcza;</w:t>
      </w:r>
    </w:p>
    <w:p w:rsidR="0018743F" w:rsidRDefault="0018743F" w:rsidP="007A3452">
      <w:pPr>
        <w:spacing w:line="240" w:lineRule="auto"/>
        <w:jc w:val="both"/>
      </w:pPr>
      <w:r>
        <w:t>1.Sokołowski Wojciech</w:t>
      </w:r>
    </w:p>
    <w:p w:rsidR="0018743F" w:rsidRDefault="0018743F" w:rsidP="007A3452">
      <w:pPr>
        <w:spacing w:line="240" w:lineRule="auto"/>
        <w:jc w:val="both"/>
      </w:pPr>
      <w:r>
        <w:t>2. Grodzki Grzegorz</w:t>
      </w:r>
    </w:p>
    <w:p w:rsidR="0018743F" w:rsidRDefault="0018743F" w:rsidP="007A3452">
      <w:pPr>
        <w:spacing w:line="240" w:lineRule="auto"/>
        <w:jc w:val="both"/>
      </w:pPr>
      <w:r>
        <w:t>3. Grodzka Krystyna</w:t>
      </w:r>
    </w:p>
    <w:p w:rsidR="0018743F" w:rsidRDefault="0018743F" w:rsidP="007A3452">
      <w:pPr>
        <w:spacing w:line="240" w:lineRule="auto"/>
        <w:jc w:val="both"/>
      </w:pPr>
      <w:r>
        <w:t>4. Kalinowski Arkadiusz</w:t>
      </w:r>
    </w:p>
    <w:p w:rsidR="0018743F" w:rsidRDefault="0018743F" w:rsidP="007A3452">
      <w:pPr>
        <w:spacing w:line="240" w:lineRule="auto"/>
        <w:jc w:val="both"/>
        <w:rPr>
          <w:b/>
        </w:rPr>
      </w:pPr>
      <w:r>
        <w:rPr>
          <w:b/>
        </w:rPr>
        <w:t>Komisja Rewizyjna;</w:t>
      </w:r>
    </w:p>
    <w:p w:rsidR="0018743F" w:rsidRDefault="0018743F" w:rsidP="007A3452">
      <w:pPr>
        <w:spacing w:line="240" w:lineRule="auto"/>
        <w:jc w:val="both"/>
      </w:pPr>
      <w:r>
        <w:t>1. Gołębiewski Kazimierz</w:t>
      </w:r>
    </w:p>
    <w:p w:rsidR="0018743F" w:rsidRDefault="0018743F" w:rsidP="007A3452">
      <w:pPr>
        <w:spacing w:line="240" w:lineRule="auto"/>
        <w:jc w:val="both"/>
      </w:pPr>
      <w:r>
        <w:t>2.Grodzki Grzegorz</w:t>
      </w:r>
    </w:p>
    <w:p w:rsidR="0018743F" w:rsidRDefault="0018743F" w:rsidP="007A3452">
      <w:pPr>
        <w:spacing w:line="240" w:lineRule="auto"/>
        <w:jc w:val="both"/>
      </w:pPr>
      <w:r>
        <w:t>3.  Wiśniewski Stanisław</w:t>
      </w:r>
    </w:p>
    <w:p w:rsidR="0018743F" w:rsidRDefault="0018743F" w:rsidP="007A3452">
      <w:pPr>
        <w:spacing w:line="240" w:lineRule="auto"/>
        <w:jc w:val="both"/>
      </w:pPr>
      <w:r>
        <w:t xml:space="preserve">4. </w:t>
      </w:r>
      <w:proofErr w:type="spellStart"/>
      <w:r>
        <w:t>Wnorowska</w:t>
      </w:r>
      <w:proofErr w:type="spellEnd"/>
      <w:r>
        <w:t xml:space="preserve"> Danuta</w:t>
      </w:r>
    </w:p>
    <w:p w:rsidR="0018743F" w:rsidRDefault="0018743F" w:rsidP="007A3452">
      <w:pPr>
        <w:spacing w:line="240" w:lineRule="auto"/>
        <w:jc w:val="both"/>
        <w:rPr>
          <w:b/>
        </w:rPr>
      </w:pPr>
      <w:r>
        <w:rPr>
          <w:b/>
        </w:rPr>
        <w:t>Ponadto w komisji udział wzięli:</w:t>
      </w:r>
    </w:p>
    <w:p w:rsidR="0018743F" w:rsidRDefault="0018743F" w:rsidP="007A3452">
      <w:pPr>
        <w:spacing w:line="240" w:lineRule="auto"/>
        <w:jc w:val="both"/>
      </w:pPr>
      <w:r>
        <w:t>1.Wnorowski Marek – Przewodniczący Rady</w:t>
      </w:r>
    </w:p>
    <w:p w:rsidR="0018743F" w:rsidRDefault="0018743F" w:rsidP="007A3452">
      <w:pPr>
        <w:spacing w:line="240" w:lineRule="auto"/>
        <w:jc w:val="both"/>
      </w:pPr>
      <w:r>
        <w:t>2.Grochowski Józef - Wójt Gminy</w:t>
      </w:r>
    </w:p>
    <w:p w:rsidR="0018743F" w:rsidRDefault="0018743F" w:rsidP="007A3452">
      <w:pPr>
        <w:spacing w:line="240" w:lineRule="auto"/>
        <w:jc w:val="both"/>
      </w:pPr>
      <w:r>
        <w:t xml:space="preserve">3. </w:t>
      </w:r>
      <w:proofErr w:type="spellStart"/>
      <w:r>
        <w:t>Klewinowska</w:t>
      </w:r>
      <w:proofErr w:type="spellEnd"/>
      <w:r>
        <w:t xml:space="preserve"> Ewa – Skarbnik Gminy</w:t>
      </w:r>
    </w:p>
    <w:p w:rsidR="0018743F" w:rsidRDefault="0018743F" w:rsidP="007A3452">
      <w:pPr>
        <w:spacing w:line="240" w:lineRule="auto"/>
        <w:jc w:val="both"/>
      </w:pPr>
      <w:r>
        <w:t>4.Sekretarz Gminy – Hanna Włostowska</w:t>
      </w:r>
    </w:p>
    <w:p w:rsidR="0018743F" w:rsidRDefault="0018743F" w:rsidP="007A3452">
      <w:pPr>
        <w:spacing w:line="240" w:lineRule="auto"/>
        <w:jc w:val="both"/>
      </w:pPr>
    </w:p>
    <w:p w:rsidR="0018743F" w:rsidRDefault="0018743F" w:rsidP="007A3452">
      <w:pPr>
        <w:spacing w:line="240" w:lineRule="auto"/>
        <w:jc w:val="both"/>
        <w:rPr>
          <w:b/>
        </w:rPr>
      </w:pPr>
    </w:p>
    <w:p w:rsidR="0018743F" w:rsidRDefault="0018743F" w:rsidP="007A3452">
      <w:pPr>
        <w:spacing w:line="240" w:lineRule="auto"/>
        <w:jc w:val="both"/>
        <w:rPr>
          <w:b/>
        </w:rPr>
      </w:pPr>
      <w:r>
        <w:rPr>
          <w:b/>
        </w:rPr>
        <w:t>Porządek posiedzenia:</w:t>
      </w:r>
    </w:p>
    <w:p w:rsidR="0018743F" w:rsidRDefault="0018743F" w:rsidP="007A3452">
      <w:pPr>
        <w:spacing w:line="240" w:lineRule="auto"/>
        <w:jc w:val="both"/>
      </w:pPr>
      <w:r>
        <w:lastRenderedPageBreak/>
        <w:t>1. Otwarcie posiedzenia</w:t>
      </w:r>
    </w:p>
    <w:p w:rsidR="0018743F" w:rsidRDefault="0018743F" w:rsidP="007A3452">
      <w:pPr>
        <w:spacing w:line="240" w:lineRule="auto"/>
        <w:jc w:val="both"/>
      </w:pPr>
      <w:r>
        <w:t>2. Przyjęcie  porządku  posiedzenia  komisji.</w:t>
      </w:r>
    </w:p>
    <w:p w:rsidR="0018743F" w:rsidRDefault="0018743F" w:rsidP="007A3452">
      <w:pPr>
        <w:spacing w:line="240" w:lineRule="auto"/>
        <w:jc w:val="both"/>
      </w:pPr>
      <w:r>
        <w:t>3. Przyjęcie protokołu z poprzedniego posiedzenia.</w:t>
      </w:r>
    </w:p>
    <w:p w:rsidR="0018743F" w:rsidRDefault="0018743F" w:rsidP="007A3452">
      <w:pPr>
        <w:spacing w:line="240" w:lineRule="auto"/>
        <w:jc w:val="both"/>
      </w:pPr>
      <w:r>
        <w:t>4. Omówienie projektu budżetu gminy na 2017 rok.</w:t>
      </w:r>
    </w:p>
    <w:p w:rsidR="0018743F" w:rsidRDefault="0018743F" w:rsidP="007A3452">
      <w:pPr>
        <w:spacing w:line="240" w:lineRule="auto"/>
        <w:jc w:val="both"/>
      </w:pPr>
      <w:r>
        <w:t>5. Omówienie projektów uchwa</w:t>
      </w:r>
      <w:r w:rsidR="003A0022">
        <w:t>ł</w:t>
      </w:r>
      <w:r>
        <w:t xml:space="preserve"> na XVI sesję Rady Gminy</w:t>
      </w:r>
      <w:r w:rsidR="00131EA0">
        <w:t>.</w:t>
      </w:r>
    </w:p>
    <w:p w:rsidR="00131EA0" w:rsidRDefault="00131EA0" w:rsidP="007A3452">
      <w:pPr>
        <w:spacing w:line="240" w:lineRule="auto"/>
        <w:jc w:val="both"/>
      </w:pPr>
      <w:r>
        <w:t>6. Informacja o stanie realizacji zadań oświatowych za rok szkolny 2015/2016</w:t>
      </w:r>
    </w:p>
    <w:p w:rsidR="0018743F" w:rsidRDefault="00D7517D" w:rsidP="007A3452">
      <w:pPr>
        <w:spacing w:line="240" w:lineRule="auto"/>
        <w:jc w:val="both"/>
      </w:pPr>
      <w:r>
        <w:t>7</w:t>
      </w:r>
      <w:r w:rsidR="0018743F">
        <w:t xml:space="preserve"> . Sprawy bieżące</w:t>
      </w:r>
    </w:p>
    <w:p w:rsidR="0018743F" w:rsidRDefault="00D7517D" w:rsidP="007A3452">
      <w:pPr>
        <w:spacing w:line="240" w:lineRule="auto"/>
        <w:jc w:val="both"/>
      </w:pPr>
      <w:r>
        <w:t>8</w:t>
      </w:r>
      <w:r w:rsidR="0018743F">
        <w:t>. Zamknięcie  posiedzenia.</w:t>
      </w:r>
    </w:p>
    <w:p w:rsidR="0018743F" w:rsidRDefault="0018743F" w:rsidP="007A3452">
      <w:pPr>
        <w:spacing w:line="240" w:lineRule="auto"/>
        <w:jc w:val="both"/>
      </w:pPr>
      <w:r>
        <w:t>Ad. 1. Wspólne  posiedzenie Komisji Rady odbyło się w Sali konferencyjnej Urzędu Gminy w Kuleszach Kościelnych  ul. Główna 6.  Posiedzenie komisji rady otworzył  Przewodniczący Rady Marek Wnorowski, który powitał wszystkich obecnych na  wspólnym  posiedzeniu komisji. A następnie na podstawie listy obecności poinformował, że na ogólną liczbę 15 członków komisji, w posiedzeniu uczestniczy 1</w:t>
      </w:r>
      <w:r w:rsidR="003A0022">
        <w:t>5</w:t>
      </w:r>
      <w:r>
        <w:t xml:space="preserve"> członków komisji. </w:t>
      </w:r>
    </w:p>
    <w:p w:rsidR="0018743F" w:rsidRDefault="0018743F" w:rsidP="007A3452">
      <w:pPr>
        <w:spacing w:line="240" w:lineRule="auto"/>
        <w:jc w:val="both"/>
      </w:pPr>
      <w:r>
        <w:t>Ad 2. Przewodniczący Rady Marek Wnorowski zapoznał komisje z  porządkiem obrad, zmian nie wprowadzono. Następnie Przewodniczący Rady przeprowadził jawne głosowanie  nad przyjęciem porządku posiedzenia komisji, za przyjęciem porządku posiedzenia głosowało 15 radnych, przeciwnych nie było, wstrzymujących się od głosu nie było. Porządek posiedzenia został przyjęty.</w:t>
      </w:r>
    </w:p>
    <w:p w:rsidR="0018743F" w:rsidRDefault="0018743F" w:rsidP="007A3452">
      <w:pPr>
        <w:spacing w:line="240" w:lineRule="auto"/>
        <w:jc w:val="both"/>
      </w:pPr>
      <w:r>
        <w:t>Ad 3. Przyjęcie protokołu z poprzedniego posiedzenia.</w:t>
      </w:r>
    </w:p>
    <w:p w:rsidR="0018743F" w:rsidRDefault="0018743F" w:rsidP="007A3452">
      <w:pPr>
        <w:spacing w:line="240" w:lineRule="auto"/>
        <w:jc w:val="both"/>
      </w:pPr>
      <w:r>
        <w:t>Przewodniczący Rady przeprowadził jawne głosowanie  nad przyjęciem protokołu z poprzedniego posiedzenia komisji, za przyjęciem  protokołu  głosowało 15 radnych, przeciwnych nie było, wstrzymujących się od głosu nie było. Protokół został przyjęty.</w:t>
      </w:r>
    </w:p>
    <w:p w:rsidR="0018743F" w:rsidRDefault="0018743F" w:rsidP="007A3452">
      <w:pPr>
        <w:spacing w:line="240" w:lineRule="auto"/>
        <w:jc w:val="both"/>
      </w:pPr>
      <w:r>
        <w:t>Ad. 4. Omówienie projektu budżetu gminy na 2017 rok.</w:t>
      </w:r>
    </w:p>
    <w:p w:rsidR="0018743F" w:rsidRDefault="007859BF" w:rsidP="007A3452">
      <w:pPr>
        <w:spacing w:line="240" w:lineRule="auto"/>
        <w:jc w:val="both"/>
      </w:pPr>
      <w:r>
        <w:t xml:space="preserve">Projekt budżetu gminy na 2017 r </w:t>
      </w:r>
      <w:r w:rsidR="00EE50AE">
        <w:t xml:space="preserve"> omówiła Skarbnik gminy Ewa </w:t>
      </w:r>
      <w:proofErr w:type="spellStart"/>
      <w:r w:rsidR="00EE50AE">
        <w:t>Klewinowska</w:t>
      </w:r>
      <w:proofErr w:type="spellEnd"/>
      <w:r w:rsidR="00EE50AE">
        <w:t xml:space="preserve"> informując  komisje , że łączna kwota planowanych dochod</w:t>
      </w:r>
      <w:r w:rsidR="00D02EFA">
        <w:t>ó</w:t>
      </w:r>
      <w:r w:rsidR="00EE50AE">
        <w:t xml:space="preserve">w budżetowych na 2017 r.  zamyka się kwotą 14.020.000,00  zł. w kwocie tej znajdują się dochody własne gminy, dochody realizowane przez Urzędy Skarbowe w Wysokiem Mazowieckiem, Zambrowie, </w:t>
      </w:r>
      <w:r w:rsidR="00D02EFA">
        <w:t xml:space="preserve">w Białymstoku, dotacje celowe otrzymane z budżetu państwa  na realizację zadań bieżących z zakresu administracji rządowej oraz innych zleconych gminie, dotacje celowe na realizację zadań własnych, udziały gmin w </w:t>
      </w:r>
      <w:r w:rsidR="005D5DD6">
        <w:t>podatkach stanowią</w:t>
      </w:r>
      <w:r w:rsidR="00634A14">
        <w:t xml:space="preserve">cych  dochód budżetu państwa , subwencje – oświatowa, wyrównawcza i równoważąca. Następnie omówiła poszczególne  działy  klasyfikacji budżetowej. Dochody z podatku rolnego  wynoszą ok. 550 tys. zł., woda 810 tys. zł. podatek dochodowy od osób fizycznych  1.499.987 zł. </w:t>
      </w:r>
      <w:r w:rsidR="00D02EFA">
        <w:t xml:space="preserve"> </w:t>
      </w:r>
    </w:p>
    <w:p w:rsidR="00634A14" w:rsidRDefault="00634A14" w:rsidP="007A3452">
      <w:pPr>
        <w:spacing w:line="240" w:lineRule="auto"/>
        <w:jc w:val="both"/>
      </w:pPr>
      <w:r>
        <w:t xml:space="preserve">Plan wydatków budżetowych na 2017 rok zamyka się kwotą 15.020.000 zł. na przebudowę dróg gminnych planuje się  kwotę 1.000.000 zł. 40.000 zł. wydatki na bieżące utrzymanie  i wykonanie drobnych remontów , fundusz sołecki </w:t>
      </w:r>
      <w:r w:rsidR="007211CC">
        <w:t xml:space="preserve">327.924,63 </w:t>
      </w:r>
      <w:r>
        <w:t xml:space="preserve"> zł. 1.522.810 zł. planowana dotacja dla Starostwa Powiatowego w Wysokiem Mazowieckiem</w:t>
      </w:r>
      <w:r w:rsidR="007211CC">
        <w:t>.</w:t>
      </w:r>
      <w:r>
        <w:t xml:space="preserve"> </w:t>
      </w:r>
      <w:r w:rsidR="003A0022">
        <w:t>Komisje pozytywnie  zaopiniowały  projekt budżetu na 2017 rok.</w:t>
      </w:r>
    </w:p>
    <w:p w:rsidR="0018743F" w:rsidRDefault="0018743F" w:rsidP="007A3452">
      <w:pPr>
        <w:spacing w:line="240" w:lineRule="auto"/>
        <w:jc w:val="both"/>
      </w:pPr>
      <w:r>
        <w:t>Ad.5. Omówienie projektów uchwa</w:t>
      </w:r>
      <w:r w:rsidR="006D38DF">
        <w:t>ł</w:t>
      </w:r>
      <w:r>
        <w:t xml:space="preserve"> na XVI sesję Rady Gminy</w:t>
      </w:r>
    </w:p>
    <w:p w:rsidR="006D38DF" w:rsidRDefault="00A30D95" w:rsidP="007A3452">
      <w:pPr>
        <w:pStyle w:val="Akapitzlist"/>
        <w:numPr>
          <w:ilvl w:val="0"/>
          <w:numId w:val="2"/>
        </w:numPr>
        <w:spacing w:line="240" w:lineRule="auto"/>
        <w:jc w:val="both"/>
      </w:pPr>
      <w:r>
        <w:t>w</w:t>
      </w:r>
      <w:r w:rsidR="00142316">
        <w:t xml:space="preserve"> sprawie zmian w budżecie gminy Kulesze Kościelne na rok 2016.</w:t>
      </w:r>
    </w:p>
    <w:p w:rsidR="00142316" w:rsidRDefault="00142316" w:rsidP="007A3452">
      <w:pPr>
        <w:pStyle w:val="Akapitzlist"/>
        <w:spacing w:line="240" w:lineRule="auto"/>
        <w:jc w:val="both"/>
      </w:pPr>
      <w:r>
        <w:t xml:space="preserve">Projekt uchwały przedstawiła Skarbnik Gminy Ewa </w:t>
      </w:r>
      <w:proofErr w:type="spellStart"/>
      <w:r>
        <w:t>Klewinowska</w:t>
      </w:r>
      <w:proofErr w:type="spellEnd"/>
      <w:r>
        <w:t>, zmiany dotyczą zwiększeniu planu dochodó</w:t>
      </w:r>
      <w:r w:rsidR="00A30D95">
        <w:t>w</w:t>
      </w:r>
      <w:r>
        <w:t xml:space="preserve">  o kwotę 1.092,35 zł. jest to dotacja  oraz zwiększeniu planu wydatkó</w:t>
      </w:r>
      <w:r w:rsidR="00A30D95">
        <w:t xml:space="preserve">w </w:t>
      </w:r>
      <w:r>
        <w:t xml:space="preserve"> o kwotę 228.500 zł. </w:t>
      </w:r>
      <w:r w:rsidR="00A30D95">
        <w:t xml:space="preserve">to zmiana planu wydatków między rozdziałami. Radni pytań i uwag nie zgłosili. Komisje pozytywnie zaopiniowały projekt uchwały, </w:t>
      </w:r>
    </w:p>
    <w:p w:rsidR="00F57B0D" w:rsidRDefault="00A30D95" w:rsidP="007A3452">
      <w:pPr>
        <w:pStyle w:val="NormalnyWeb"/>
        <w:numPr>
          <w:ilvl w:val="0"/>
          <w:numId w:val="2"/>
        </w:numPr>
        <w:shd w:val="clear" w:color="auto" w:fill="FFFFFF"/>
        <w:spacing w:before="100" w:beforeAutospacing="1" w:after="100" w:afterAutospacing="1" w:line="240" w:lineRule="auto"/>
        <w:jc w:val="both"/>
        <w:rPr>
          <w:rFonts w:eastAsia="Times New Roman"/>
          <w:color w:val="000000"/>
          <w:lang w:eastAsia="pl-PL"/>
        </w:rPr>
      </w:pPr>
      <w:r>
        <w:lastRenderedPageBreak/>
        <w:t xml:space="preserve">projekt uchwały w sprawie określenia wysokości stawek podatku od nieruchomości omówiła pracownik gminy Teresa Leśniewska – zmiana  </w:t>
      </w:r>
      <w:r w:rsidR="00F57B0D">
        <w:t xml:space="preserve">dotyczy § 1 pkt. d </w:t>
      </w:r>
      <w:proofErr w:type="spellStart"/>
      <w:r w:rsidR="00F57B0D">
        <w:t>ww</w:t>
      </w:r>
      <w:proofErr w:type="spellEnd"/>
      <w:r w:rsidR="00F57B0D">
        <w:t xml:space="preserve"> uchwały „</w:t>
      </w:r>
      <w:r w:rsidR="00F57B0D" w:rsidRPr="00F57B0D">
        <w:rPr>
          <w:rFonts w:eastAsia="Times New Roman"/>
          <w:color w:val="000000"/>
          <w:lang w:eastAsia="pl-PL"/>
        </w:rPr>
        <w:t xml:space="preserve">niezabudowanych objętych obszarem rewitalizacji, o którym mowa w ustawie z dnia 9 października 2015 r. o rewitalizacji (Dz. U. poz. 1777),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 </w:t>
      </w:r>
      <w:r w:rsidR="00F57B0D" w:rsidRPr="00F57B0D">
        <w:rPr>
          <w:rFonts w:eastAsia="Times New Roman"/>
          <w:b/>
          <w:color w:val="000000"/>
          <w:lang w:eastAsia="pl-PL"/>
        </w:rPr>
        <w:t>2,98</w:t>
      </w:r>
      <w:r w:rsidR="00F57B0D" w:rsidRPr="00F57B0D">
        <w:rPr>
          <w:rFonts w:eastAsia="Times New Roman"/>
          <w:color w:val="000000"/>
          <w:lang w:eastAsia="pl-PL"/>
        </w:rPr>
        <w:t xml:space="preserve"> zł od 1 m</w:t>
      </w:r>
      <w:r w:rsidR="00F57B0D" w:rsidRPr="00F57B0D">
        <w:rPr>
          <w:rFonts w:eastAsia="Times New Roman"/>
          <w:color w:val="000000"/>
          <w:vertAlign w:val="superscript"/>
          <w:lang w:eastAsia="pl-PL"/>
        </w:rPr>
        <w:t>2</w:t>
      </w:r>
      <w:r w:rsidR="00F57B0D" w:rsidRPr="00F57B0D">
        <w:rPr>
          <w:rFonts w:eastAsia="Times New Roman"/>
          <w:color w:val="000000"/>
          <w:lang w:eastAsia="pl-PL"/>
        </w:rPr>
        <w:t xml:space="preserve"> powierzchni</w:t>
      </w:r>
      <w:r w:rsidR="00F57B0D">
        <w:rPr>
          <w:rFonts w:eastAsia="Times New Roman"/>
          <w:color w:val="000000"/>
          <w:lang w:eastAsia="pl-PL"/>
        </w:rPr>
        <w:t>”.</w:t>
      </w:r>
      <w:r w:rsidR="000B38D6">
        <w:rPr>
          <w:rFonts w:eastAsia="Times New Roman"/>
          <w:color w:val="000000"/>
          <w:lang w:eastAsia="pl-PL"/>
        </w:rPr>
        <w:t xml:space="preserve"> Pozostałe stawki pozostają bez zmian.  Pozostałe uchwały podatkowe pozostają na poziomie roku 2016, ponieważ stawki mieszczą się w  granicach górnych stawek ogłoszonych przez Ministra Finansów.</w:t>
      </w:r>
    </w:p>
    <w:p w:rsidR="000B38D6" w:rsidRPr="00F57B0D" w:rsidRDefault="000B38D6" w:rsidP="007A3452">
      <w:pPr>
        <w:pStyle w:val="NormalnyWeb"/>
        <w:shd w:val="clear" w:color="auto" w:fill="FFFFFF"/>
        <w:spacing w:before="100" w:beforeAutospacing="1" w:after="100" w:afterAutospacing="1" w:line="240" w:lineRule="auto"/>
        <w:ind w:left="720"/>
        <w:jc w:val="both"/>
        <w:rPr>
          <w:rFonts w:eastAsia="Times New Roman"/>
          <w:color w:val="000000"/>
          <w:lang w:eastAsia="pl-PL"/>
        </w:rPr>
      </w:pPr>
      <w:r>
        <w:t>Pytań i uwag radni nie zgłosili. Komisje pozytywnie zaopiniowały projekt uchwały.</w:t>
      </w:r>
    </w:p>
    <w:p w:rsidR="00A30D95" w:rsidRDefault="007640C0" w:rsidP="007A3452">
      <w:pPr>
        <w:pStyle w:val="Akapitzlist"/>
        <w:numPr>
          <w:ilvl w:val="0"/>
          <w:numId w:val="2"/>
        </w:numPr>
        <w:spacing w:line="240" w:lineRule="auto"/>
        <w:jc w:val="both"/>
      </w:pPr>
      <w:r>
        <w:t xml:space="preserve">Projekt uchwały przedstawiła  pracownik gminy Kinga Trzaska </w:t>
      </w:r>
      <w:r w:rsidR="009C0106">
        <w:t>informując komisje, że Pan Wójt na 45 dni przed końcem roku musi złożyć do Rady wniosek o zatwierdzenie taryfy wody  i taki wniosek został złożony na ręce Pana Przewodniczącego. na cenę składa się kalkulacja kosztów utrzymania  hydroforni np. cena badań wody. Vat, zakup materiałów. W naszej gminy cena wody na 2017 rok utrzymała się na poziomie  roku 2016. Radni pytań i uwag nie zgłosili. Komisje pozytywnie  zaopiniowały projekt uchwały.</w:t>
      </w:r>
    </w:p>
    <w:p w:rsidR="009C0106" w:rsidRDefault="000246F7" w:rsidP="007A3452">
      <w:pPr>
        <w:pStyle w:val="Akapitzlist"/>
        <w:numPr>
          <w:ilvl w:val="0"/>
          <w:numId w:val="2"/>
        </w:numPr>
        <w:spacing w:line="240" w:lineRule="auto"/>
        <w:jc w:val="both"/>
      </w:pPr>
      <w:r>
        <w:t>Projekt uchwały w sprawie przyjęcia Strategii Rozwiązywania Problemów Spo</w:t>
      </w:r>
      <w:r w:rsidR="004A6E51">
        <w:t>ł</w:t>
      </w:r>
      <w:r>
        <w:t>ecznych Gminy Kulesze Kościelne  na lata 2016-2024 przedst</w:t>
      </w:r>
      <w:r w:rsidR="004A6E51">
        <w:t>a</w:t>
      </w:r>
      <w:r>
        <w:t xml:space="preserve">wiała Sekretarz Gminy Hanna Włostowska – rozwiązywanie problemów </w:t>
      </w:r>
      <w:r w:rsidR="004A6E51">
        <w:t>społecznych, stanowi obok rozwoju gminy jedno z najważniejszych  zadań. Strategia  jest dokumentem wyznaczającym  podstawowe kierunki  działań instytucji samorządowych  oraz planem rozwoju  całej wspólnoty lokalnej. Radni pytań i uwag nie zgłosili. Komisje pozytywnie zaopiniowały projekt uchwały.</w:t>
      </w:r>
    </w:p>
    <w:p w:rsidR="004A6E51" w:rsidRDefault="004A6E51" w:rsidP="007A3452">
      <w:pPr>
        <w:pStyle w:val="Akapitzlist"/>
        <w:numPr>
          <w:ilvl w:val="0"/>
          <w:numId w:val="2"/>
        </w:numPr>
        <w:spacing w:line="240" w:lineRule="auto"/>
        <w:jc w:val="both"/>
      </w:pPr>
      <w:r>
        <w:t>Projekt uchwały w sprawie Gminnego Programu Profilaktyki i Rozwiązywania Problemów Alkoholowych na 2017 r. – omówiła Sekretarz Gminy Hanna Włostowska  zgodnie z ustaw</w:t>
      </w:r>
      <w:r w:rsidR="00A32072">
        <w:t>ą</w:t>
      </w:r>
      <w:r>
        <w:t xml:space="preserve"> Rad</w:t>
      </w:r>
      <w:r w:rsidR="00A32072">
        <w:t>a</w:t>
      </w:r>
      <w:r>
        <w:t xml:space="preserve"> Gminy ma obowiązek na dany rok podjąć </w:t>
      </w:r>
      <w:proofErr w:type="spellStart"/>
      <w:r>
        <w:t>ww</w:t>
      </w:r>
      <w:proofErr w:type="spellEnd"/>
      <w:r>
        <w:t xml:space="preserve"> program. W programie szc</w:t>
      </w:r>
      <w:r w:rsidR="00A32072">
        <w:t>zególny nacisk  położono na pro</w:t>
      </w:r>
      <w:r>
        <w:t xml:space="preserve">wadzenie profilaktyki wśród  dzieci i młodzieży odnośnie picia alkoholu i używania narkotyków  oraz kontrolę obrotu napojami alkoholowymi </w:t>
      </w:r>
      <w:r w:rsidR="00A32072">
        <w:t>.</w:t>
      </w:r>
      <w:r>
        <w:t xml:space="preserve"> </w:t>
      </w:r>
    </w:p>
    <w:p w:rsidR="00A32072" w:rsidRDefault="00A32072" w:rsidP="007A3452">
      <w:pPr>
        <w:pStyle w:val="Akapitzlist"/>
        <w:spacing w:line="240" w:lineRule="auto"/>
        <w:jc w:val="both"/>
      </w:pPr>
      <w:r>
        <w:t>Radni nie zgłosili pytań i uwag . Komisje pozytywnie  zaopiniowały   projekt uchwały.</w:t>
      </w:r>
    </w:p>
    <w:p w:rsidR="00A32072" w:rsidRDefault="00131EA0" w:rsidP="007A3452">
      <w:pPr>
        <w:pStyle w:val="Akapitzlist"/>
        <w:numPr>
          <w:ilvl w:val="0"/>
          <w:numId w:val="2"/>
        </w:numPr>
        <w:spacing w:line="240" w:lineRule="auto"/>
        <w:jc w:val="both"/>
      </w:pPr>
      <w:r>
        <w:t>Projekt uchwały w sprawie wyrażenia zgody na wynajem nieruchomości  omówi</w:t>
      </w:r>
      <w:r w:rsidR="00BD41AA">
        <w:t>ł</w:t>
      </w:r>
      <w:r>
        <w:t>a Sekretarz Gminy Hanna Włostowska – aby Wójt mógł wynająć lokal Rada Gminy musi wyrazić zgodę  na wynajem  w formie uchwały</w:t>
      </w:r>
      <w:r w:rsidR="00BD41AA">
        <w:t>.</w:t>
      </w:r>
      <w:r>
        <w:t xml:space="preserve"> </w:t>
      </w:r>
      <w:r w:rsidR="00BD41AA">
        <w:t xml:space="preserve"> </w:t>
      </w:r>
      <w:r>
        <w:t xml:space="preserve"> Chodzi tu o naj</w:t>
      </w:r>
      <w:r w:rsidR="00BD41AA">
        <w:t>e</w:t>
      </w:r>
      <w:r>
        <w:t xml:space="preserve">m lokalu mieszczącego się w budynku usytuowanym na nieruchomości  gruntowej nr 66 w Kalinowie Solkach  będącym własnością gminy ba czas nieoznaczony. Pytań i uwag radni nie zgłosili. Komisje pozytywnie </w:t>
      </w:r>
      <w:r w:rsidR="00D7517D">
        <w:t xml:space="preserve">zaopiniowały </w:t>
      </w:r>
      <w:r>
        <w:t xml:space="preserve"> projekt uchwały.  </w:t>
      </w:r>
    </w:p>
    <w:p w:rsidR="00A32072" w:rsidRDefault="00D7517D" w:rsidP="007A3452">
      <w:pPr>
        <w:spacing w:line="240" w:lineRule="auto"/>
        <w:jc w:val="both"/>
      </w:pPr>
      <w:r>
        <w:t xml:space="preserve">Ad. </w:t>
      </w:r>
      <w:r w:rsidRPr="00D7517D">
        <w:t>6. Informacja o stanie realizacji zadań oświatowych za rok szkolny 2015/2016</w:t>
      </w:r>
    </w:p>
    <w:p w:rsidR="00D7517D" w:rsidRDefault="00D7517D" w:rsidP="007A3452">
      <w:pPr>
        <w:spacing w:line="240" w:lineRule="auto"/>
        <w:jc w:val="both"/>
      </w:pPr>
      <w:r>
        <w:t>Informację  przestawiła Sekr</w:t>
      </w:r>
      <w:r w:rsidR="00BD41AA">
        <w:t>e</w:t>
      </w:r>
      <w:r>
        <w:t>tarz Gminy Hanna W</w:t>
      </w:r>
      <w:r w:rsidR="00BD41AA">
        <w:t>ł</w:t>
      </w:r>
      <w:r>
        <w:t>ostowska.</w:t>
      </w:r>
      <w:r w:rsidR="003A0022">
        <w:t xml:space="preserve"> Radni uwag i pytań nie zgł</w:t>
      </w:r>
      <w:bookmarkStart w:id="0" w:name="_GoBack"/>
      <w:bookmarkEnd w:id="0"/>
      <w:r w:rsidR="003A0022">
        <w:t>osili</w:t>
      </w:r>
    </w:p>
    <w:p w:rsidR="0018743F" w:rsidRDefault="0018743F" w:rsidP="007A3452">
      <w:pPr>
        <w:spacing w:line="240" w:lineRule="auto"/>
        <w:jc w:val="both"/>
      </w:pPr>
      <w:r>
        <w:t>Ad.</w:t>
      </w:r>
      <w:r w:rsidR="00D7517D">
        <w:t>7</w:t>
      </w:r>
      <w:r>
        <w:t xml:space="preserve"> . Sprawy bieżące</w:t>
      </w:r>
      <w:r w:rsidR="00BD41AA">
        <w:t>.</w:t>
      </w:r>
    </w:p>
    <w:p w:rsidR="00BD41AA" w:rsidRDefault="00BD41AA" w:rsidP="007A3452">
      <w:pPr>
        <w:spacing w:line="240" w:lineRule="auto"/>
        <w:jc w:val="both"/>
      </w:pPr>
      <w:r>
        <w:t>Radny Grzegorz Łubnicki zwróc</w:t>
      </w:r>
      <w:r w:rsidR="007A3452">
        <w:t>ił</w:t>
      </w:r>
      <w:r>
        <w:t xml:space="preserve"> się z zapytaniem  na jakim etapie prac jest ulica </w:t>
      </w:r>
      <w:r w:rsidR="007A3452">
        <w:t>Ł</w:t>
      </w:r>
      <w:r>
        <w:t>ąkowa, cz</w:t>
      </w:r>
      <w:r w:rsidR="007A3452">
        <w:t xml:space="preserve">y </w:t>
      </w:r>
      <w:r>
        <w:t>będzie poszerzenie tej drogi ,  czy będą la</w:t>
      </w:r>
      <w:r w:rsidR="007A3452">
        <w:t>m</w:t>
      </w:r>
      <w:r>
        <w:t>py oświetleniowe, .</w:t>
      </w:r>
    </w:p>
    <w:p w:rsidR="00BD41AA" w:rsidRDefault="00BD41AA" w:rsidP="007A3452">
      <w:pPr>
        <w:spacing w:line="240" w:lineRule="auto"/>
        <w:jc w:val="both"/>
      </w:pPr>
      <w:r>
        <w:t>Wójt droga będzie 9 m,  Wójt zlecił wykonanie dokumentacji,</w:t>
      </w:r>
    </w:p>
    <w:p w:rsidR="00BD41AA" w:rsidRDefault="00BD41AA" w:rsidP="007A3452">
      <w:pPr>
        <w:spacing w:line="240" w:lineRule="auto"/>
        <w:jc w:val="both"/>
      </w:pPr>
      <w:r>
        <w:t>Radna Krystyna Grodzka  zapytała co Pan Wójt ma zamiar zrobić ze starym przystank</w:t>
      </w:r>
      <w:r w:rsidR="007A3452">
        <w:t>i</w:t>
      </w:r>
      <w:r>
        <w:t>em w Kuleszach Kościelnych bo wygląda bardzo brzydko.</w:t>
      </w:r>
    </w:p>
    <w:p w:rsidR="008C6CFD" w:rsidRDefault="00BD41AA" w:rsidP="007A3452">
      <w:pPr>
        <w:spacing w:line="240" w:lineRule="auto"/>
        <w:jc w:val="both"/>
      </w:pPr>
      <w:r>
        <w:lastRenderedPageBreak/>
        <w:t xml:space="preserve">Wójt – </w:t>
      </w:r>
      <w:r w:rsidR="008C6CFD">
        <w:t>przystanek stoi ludzie mają gdzie się schować przed deszczem.</w:t>
      </w:r>
    </w:p>
    <w:p w:rsidR="008C6CFD" w:rsidRDefault="008C6CFD" w:rsidP="007A3452">
      <w:pPr>
        <w:spacing w:line="240" w:lineRule="auto"/>
        <w:jc w:val="both"/>
      </w:pPr>
      <w:r>
        <w:t xml:space="preserve">Radny Wiesław </w:t>
      </w:r>
      <w:proofErr w:type="spellStart"/>
      <w:r>
        <w:t>Kordulski</w:t>
      </w:r>
      <w:proofErr w:type="spellEnd"/>
      <w:r>
        <w:t xml:space="preserve"> – zwróci</w:t>
      </w:r>
      <w:r w:rsidR="007A3452">
        <w:t>ł</w:t>
      </w:r>
      <w:r>
        <w:t xml:space="preserve"> się z prośbą do Wójta o utwardzenie placu na przystanku dla dzieci. </w:t>
      </w:r>
      <w:r w:rsidR="007A3452">
        <w:t>o</w:t>
      </w:r>
      <w:r>
        <w:t>raz o zakup agregatu do hydrofor</w:t>
      </w:r>
      <w:r w:rsidR="007A3452">
        <w:t>ni</w:t>
      </w:r>
      <w:r>
        <w:t xml:space="preserve"> w Czarnow</w:t>
      </w:r>
      <w:r w:rsidR="007A3452">
        <w:t>i</w:t>
      </w:r>
      <w:r>
        <w:t>e , ponieważ  są ciąg</w:t>
      </w:r>
      <w:r w:rsidR="007A3452">
        <w:t>ł</w:t>
      </w:r>
      <w:r>
        <w:t>e wy</w:t>
      </w:r>
      <w:r w:rsidR="007A3452">
        <w:t>łą</w:t>
      </w:r>
      <w:r>
        <w:t>czenia prądu  i nie ma wody.</w:t>
      </w:r>
    </w:p>
    <w:p w:rsidR="00676DB8" w:rsidRDefault="008C6CFD" w:rsidP="007A3452">
      <w:pPr>
        <w:spacing w:line="240" w:lineRule="auto"/>
        <w:jc w:val="both"/>
      </w:pPr>
      <w:r>
        <w:t>Wójt-  trzeba wystosować do za</w:t>
      </w:r>
      <w:r w:rsidR="00676DB8">
        <w:t>kł</w:t>
      </w:r>
      <w:r>
        <w:t xml:space="preserve">adu energetycznego w Łomży od mieszkańców pismo o częstym wyłączeniu prądu.  </w:t>
      </w:r>
      <w:r w:rsidR="00676DB8">
        <w:t>Agregat jak będą środki zostanie zakupiony.</w:t>
      </w:r>
    </w:p>
    <w:p w:rsidR="00BD41AA" w:rsidRDefault="00676DB8" w:rsidP="007A3452">
      <w:pPr>
        <w:spacing w:line="240" w:lineRule="auto"/>
        <w:jc w:val="both"/>
      </w:pPr>
      <w:r>
        <w:t xml:space="preserve">Pan Wójt poinformował radnych, że 29 listopada </w:t>
      </w:r>
      <w:proofErr w:type="spellStart"/>
      <w:r>
        <w:t>br</w:t>
      </w:r>
      <w:proofErr w:type="spellEnd"/>
      <w:r>
        <w:t xml:space="preserve">, odbędzie się debata z Policją w </w:t>
      </w:r>
      <w:r w:rsidR="007A3452">
        <w:t>s</w:t>
      </w:r>
      <w:r>
        <w:t xml:space="preserve">ali konferencyjnej Urzędu dotycząca mapy zagrożeń na naszym terenie. </w:t>
      </w:r>
      <w:r w:rsidR="008C6CFD">
        <w:t xml:space="preserve"> </w:t>
      </w:r>
      <w:r>
        <w:t>Wójt także poinf</w:t>
      </w:r>
      <w:r w:rsidR="007A3452">
        <w:t>o</w:t>
      </w:r>
      <w:r>
        <w:t>rmowa</w:t>
      </w:r>
      <w:r w:rsidR="007A3452">
        <w:t>ł</w:t>
      </w:r>
      <w:r>
        <w:t xml:space="preserve"> radnych, że pokój obok Sali konferencyjnej  został przystosowany na dyżury dla Pol</w:t>
      </w:r>
      <w:r w:rsidR="007A3452">
        <w:t>i</w:t>
      </w:r>
      <w:r>
        <w:t>cji  od 1 grudnia br. je</w:t>
      </w:r>
      <w:r w:rsidR="007A3452">
        <w:t>d</w:t>
      </w:r>
      <w:r>
        <w:t>en dzień w tygodniu będzie  dyżurował policjant. Jeżeli ktoś ma  jakieś sprawy to można się zgłaszać</w:t>
      </w:r>
      <w:r w:rsidR="007A3452">
        <w:t>.</w:t>
      </w:r>
      <w:r>
        <w:t xml:space="preserve">  </w:t>
      </w:r>
    </w:p>
    <w:p w:rsidR="0018743F" w:rsidRDefault="0018743F" w:rsidP="007A3452">
      <w:pPr>
        <w:spacing w:line="240" w:lineRule="auto"/>
        <w:jc w:val="both"/>
      </w:pPr>
      <w:r>
        <w:t>Ad.</w:t>
      </w:r>
      <w:r w:rsidR="00D7517D">
        <w:t>8</w:t>
      </w:r>
      <w:r>
        <w:t>. Zamknięcie  posiedzenia.</w:t>
      </w:r>
    </w:p>
    <w:p w:rsidR="007A3452" w:rsidRPr="005122BC" w:rsidRDefault="007A3452" w:rsidP="007A3452">
      <w:pPr>
        <w:spacing w:line="240" w:lineRule="auto"/>
        <w:jc w:val="both"/>
        <w:rPr>
          <w:rFonts w:asciiTheme="minorHAnsi" w:eastAsiaTheme="minorHAnsi" w:hAnsiTheme="minorHAnsi" w:cstheme="minorBidi"/>
        </w:rPr>
      </w:pPr>
      <w:r w:rsidRPr="005122BC">
        <w:rPr>
          <w:rFonts w:asciiTheme="minorHAnsi" w:eastAsiaTheme="minorHAnsi" w:hAnsiTheme="minorHAnsi" w:cstheme="minorBidi"/>
        </w:rPr>
        <w:t>Przewodniczący Rady Marek Wnorowski stwierdził wyczerpanie porządku   wspólnego posiedzenia Komisji Rady i dokonał zamknięcia posiedzenia.</w:t>
      </w:r>
    </w:p>
    <w:p w:rsidR="007A3452" w:rsidRPr="005122BC" w:rsidRDefault="007A3452" w:rsidP="007A3452">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Posiedzenie komisji trwało od godz.10</w:t>
      </w:r>
      <w:r w:rsidRPr="005122BC">
        <w:rPr>
          <w:rFonts w:asciiTheme="minorHAnsi" w:eastAsiaTheme="minorHAnsi" w:hAnsiTheme="minorHAnsi" w:cstheme="minorBidi"/>
          <w:vertAlign w:val="superscript"/>
        </w:rPr>
        <w:t>00</w:t>
      </w:r>
      <w:r w:rsidRPr="005122BC">
        <w:rPr>
          <w:rFonts w:asciiTheme="minorHAnsi" w:eastAsiaTheme="minorHAnsi" w:hAnsiTheme="minorHAnsi" w:cstheme="minorBidi"/>
        </w:rPr>
        <w:t xml:space="preserve">  do godz. 1</w:t>
      </w:r>
      <w:r>
        <w:rPr>
          <w:rFonts w:asciiTheme="minorHAnsi" w:eastAsiaTheme="minorHAnsi" w:hAnsiTheme="minorHAnsi" w:cstheme="minorBidi"/>
        </w:rPr>
        <w:t>2</w:t>
      </w:r>
      <w:r>
        <w:rPr>
          <w:rFonts w:asciiTheme="minorHAnsi" w:eastAsiaTheme="minorHAnsi" w:hAnsiTheme="minorHAnsi" w:cstheme="minorBidi"/>
          <w:vertAlign w:val="superscript"/>
        </w:rPr>
        <w:t>00</w:t>
      </w:r>
      <w:r w:rsidRPr="005122BC">
        <w:rPr>
          <w:rFonts w:asciiTheme="minorHAnsi" w:eastAsiaTheme="minorHAnsi" w:hAnsiTheme="minorHAnsi" w:cstheme="minorBidi"/>
        </w:rPr>
        <w:t xml:space="preserve"> .</w:t>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t>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t>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sidRPr="005122BC">
        <w:rPr>
          <w:rFonts w:asciiTheme="minorHAnsi" w:eastAsiaTheme="minorHAnsi" w:hAnsiTheme="minorHAnsi" w:cstheme="minorBidi"/>
        </w:rPr>
        <w:t>Przewodniczący Komisji</w:t>
      </w:r>
    </w:p>
    <w:p w:rsidR="007A3452" w:rsidRPr="005122BC" w:rsidRDefault="007A3452" w:rsidP="007A3452">
      <w:pPr>
        <w:spacing w:line="240" w:lineRule="auto"/>
        <w:ind w:left="720"/>
        <w:contextualSpacing/>
        <w:jc w:val="both"/>
        <w:rPr>
          <w:rFonts w:asciiTheme="minorHAnsi" w:eastAsiaTheme="minorHAnsi" w:hAnsiTheme="minorHAnsi" w:cstheme="minorBidi"/>
        </w:rPr>
      </w:pPr>
    </w:p>
    <w:p w:rsidR="007A3452" w:rsidRPr="005122BC" w:rsidRDefault="007A3452" w:rsidP="007A3452">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Kazimierz Gołębiewski</w:t>
      </w:r>
    </w:p>
    <w:p w:rsidR="007A3452" w:rsidRPr="005122BC" w:rsidRDefault="007A3452" w:rsidP="007A3452">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Przewodniczący Komisji </w:t>
      </w:r>
    </w:p>
    <w:p w:rsidR="007A3452" w:rsidRPr="005122BC" w:rsidRDefault="007A3452" w:rsidP="007A3452">
      <w:pPr>
        <w:spacing w:line="240" w:lineRule="auto"/>
        <w:ind w:left="720"/>
        <w:contextualSpacing/>
        <w:jc w:val="both"/>
        <w:rPr>
          <w:rFonts w:asciiTheme="minorHAnsi" w:eastAsiaTheme="minorHAnsi" w:hAnsiTheme="minorHAnsi" w:cstheme="minorBidi"/>
        </w:rPr>
      </w:pPr>
    </w:p>
    <w:p w:rsidR="007A3452" w:rsidRPr="005122BC" w:rsidRDefault="007A3452" w:rsidP="007A3452">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Wiesław </w:t>
      </w:r>
      <w:proofErr w:type="spellStart"/>
      <w:r w:rsidRPr="005122BC">
        <w:rPr>
          <w:rFonts w:asciiTheme="minorHAnsi" w:eastAsiaTheme="minorHAnsi" w:hAnsiTheme="minorHAnsi" w:cstheme="minorBidi"/>
        </w:rPr>
        <w:t>Kordulski</w:t>
      </w:r>
      <w:proofErr w:type="spellEnd"/>
    </w:p>
    <w:p w:rsidR="007A3452" w:rsidRPr="005122BC" w:rsidRDefault="007A3452" w:rsidP="007A3452">
      <w:pPr>
        <w:spacing w:line="240" w:lineRule="auto"/>
        <w:ind w:left="720"/>
        <w:contextualSpacing/>
        <w:jc w:val="both"/>
        <w:rPr>
          <w:rFonts w:asciiTheme="minorHAnsi" w:eastAsiaTheme="minorHAnsi" w:hAnsiTheme="minorHAnsi" w:cstheme="minorBidi"/>
        </w:rPr>
      </w:pPr>
    </w:p>
    <w:p w:rsidR="007A3452" w:rsidRPr="005122BC" w:rsidRDefault="007A3452" w:rsidP="007A3452">
      <w:pPr>
        <w:spacing w:line="240" w:lineRule="auto"/>
        <w:ind w:left="1416"/>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Przewodniczący Komisji</w:t>
      </w:r>
    </w:p>
    <w:p w:rsidR="007A3452" w:rsidRPr="005122BC" w:rsidRDefault="007A3452" w:rsidP="007A3452">
      <w:pPr>
        <w:spacing w:line="240" w:lineRule="auto"/>
        <w:ind w:left="1416"/>
        <w:contextualSpacing/>
        <w:jc w:val="both"/>
        <w:rPr>
          <w:rFonts w:asciiTheme="minorHAnsi" w:eastAsiaTheme="minorHAnsi" w:hAnsiTheme="minorHAnsi" w:cstheme="minorBidi"/>
        </w:rPr>
      </w:pPr>
      <w:r w:rsidRPr="005122BC">
        <w:rPr>
          <w:rFonts w:asciiTheme="minorHAnsi" w:eastAsiaTheme="minorHAnsi" w:hAnsiTheme="minorHAnsi" w:cstheme="minorBidi"/>
        </w:rPr>
        <w:tab/>
      </w:r>
    </w:p>
    <w:p w:rsidR="007A3452" w:rsidRPr="005122BC" w:rsidRDefault="007A3452" w:rsidP="007A3452">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Krystyna  Grodzka</w:t>
      </w:r>
    </w:p>
    <w:p w:rsidR="007A3452" w:rsidRPr="005122BC" w:rsidRDefault="007A3452" w:rsidP="007A3452">
      <w:pPr>
        <w:spacing w:line="240" w:lineRule="auto"/>
        <w:ind w:left="720"/>
        <w:contextualSpacing/>
        <w:jc w:val="both"/>
        <w:rPr>
          <w:rFonts w:asciiTheme="minorHAnsi" w:eastAsiaTheme="minorHAnsi" w:hAnsiTheme="minorHAnsi" w:cstheme="minorBidi"/>
        </w:rPr>
      </w:pPr>
    </w:p>
    <w:p w:rsidR="007A3452" w:rsidRDefault="007A3452" w:rsidP="007A3452">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Przewodniczący Komisji</w:t>
      </w:r>
    </w:p>
    <w:p w:rsidR="007A3452" w:rsidRDefault="007A3452" w:rsidP="007A3452">
      <w:pPr>
        <w:spacing w:line="240" w:lineRule="auto"/>
        <w:ind w:left="720"/>
        <w:contextualSpacing/>
        <w:jc w:val="both"/>
        <w:rPr>
          <w:rFonts w:asciiTheme="minorHAnsi" w:eastAsiaTheme="minorHAnsi" w:hAnsiTheme="minorHAnsi" w:cstheme="minorBidi"/>
        </w:rPr>
      </w:pPr>
    </w:p>
    <w:p w:rsidR="007A3452" w:rsidRPr="005122BC" w:rsidRDefault="007A3452" w:rsidP="007A3452">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Wojciech Sokołowski</w:t>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p>
    <w:p w:rsidR="00265949" w:rsidRDefault="00265949" w:rsidP="007A3452">
      <w:pPr>
        <w:spacing w:line="240" w:lineRule="auto"/>
      </w:pPr>
    </w:p>
    <w:sectPr w:rsidR="00265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07483"/>
    <w:multiLevelType w:val="hybridMultilevel"/>
    <w:tmpl w:val="B1DCC1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BA7656C"/>
    <w:multiLevelType w:val="hybridMultilevel"/>
    <w:tmpl w:val="C096D73C"/>
    <w:lvl w:ilvl="0" w:tplc="04150017">
      <w:start w:val="1"/>
      <w:numFmt w:val="lowerLetter"/>
      <w:lvlText w:val="%1)"/>
      <w:lvlJc w:val="left"/>
      <w:pPr>
        <w:tabs>
          <w:tab w:val="num" w:pos="720"/>
        </w:tabs>
        <w:ind w:left="720" w:hanging="360"/>
      </w:pPr>
    </w:lvl>
    <w:lvl w:ilvl="1" w:tplc="C076FF9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7F5B1232"/>
    <w:multiLevelType w:val="hybridMultilevel"/>
    <w:tmpl w:val="C674E4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3F"/>
    <w:rsid w:val="000246F7"/>
    <w:rsid w:val="000B38D6"/>
    <w:rsid w:val="00131EA0"/>
    <w:rsid w:val="00142316"/>
    <w:rsid w:val="0018743F"/>
    <w:rsid w:val="001B126E"/>
    <w:rsid w:val="001F2E3B"/>
    <w:rsid w:val="00265949"/>
    <w:rsid w:val="002A17EF"/>
    <w:rsid w:val="002C36A9"/>
    <w:rsid w:val="003A0022"/>
    <w:rsid w:val="004667C6"/>
    <w:rsid w:val="004A6E51"/>
    <w:rsid w:val="005D5DD6"/>
    <w:rsid w:val="00634A14"/>
    <w:rsid w:val="00676DB8"/>
    <w:rsid w:val="006D38DF"/>
    <w:rsid w:val="007211CC"/>
    <w:rsid w:val="007640C0"/>
    <w:rsid w:val="007859BF"/>
    <w:rsid w:val="007A3452"/>
    <w:rsid w:val="00894A20"/>
    <w:rsid w:val="008C6CFD"/>
    <w:rsid w:val="009C0106"/>
    <w:rsid w:val="00A30D95"/>
    <w:rsid w:val="00A32072"/>
    <w:rsid w:val="00B100E3"/>
    <w:rsid w:val="00BD41AA"/>
    <w:rsid w:val="00C039D7"/>
    <w:rsid w:val="00CB09FC"/>
    <w:rsid w:val="00D02EFA"/>
    <w:rsid w:val="00D321BF"/>
    <w:rsid w:val="00D7517D"/>
    <w:rsid w:val="00DD17CE"/>
    <w:rsid w:val="00E728CF"/>
    <w:rsid w:val="00EE50AE"/>
    <w:rsid w:val="00F57B0D"/>
    <w:rsid w:val="00FE5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F2B05-01F0-4D8B-9610-BA125891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743F"/>
    <w:pPr>
      <w:spacing w:line="252"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743F"/>
    <w:pPr>
      <w:ind w:left="720"/>
      <w:contextualSpacing/>
    </w:pPr>
  </w:style>
  <w:style w:type="paragraph" w:styleId="NormalnyWeb">
    <w:name w:val="Normal (Web)"/>
    <w:basedOn w:val="Normalny"/>
    <w:uiPriority w:val="99"/>
    <w:semiHidden/>
    <w:unhideWhenUsed/>
    <w:rsid w:val="00F57B0D"/>
    <w:rPr>
      <w:rFonts w:ascii="Times New Roman" w:hAnsi="Times New Roman"/>
      <w:sz w:val="24"/>
      <w:szCs w:val="24"/>
    </w:rPr>
  </w:style>
  <w:style w:type="paragraph" w:styleId="Tekstdymka">
    <w:name w:val="Balloon Text"/>
    <w:basedOn w:val="Normalny"/>
    <w:link w:val="TekstdymkaZnak"/>
    <w:uiPriority w:val="99"/>
    <w:semiHidden/>
    <w:unhideWhenUsed/>
    <w:rsid w:val="007A34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34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37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1254</Words>
  <Characters>7526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Bagińska</dc:creator>
  <cp:keywords/>
  <dc:description/>
  <cp:lastModifiedBy>Teresa Bagińska</cp:lastModifiedBy>
  <cp:revision>26</cp:revision>
  <cp:lastPrinted>2016-12-08T14:24:00Z</cp:lastPrinted>
  <dcterms:created xsi:type="dcterms:W3CDTF">2016-12-05T13:29:00Z</dcterms:created>
  <dcterms:modified xsi:type="dcterms:W3CDTF">2017-01-12T10:53:00Z</dcterms:modified>
</cp:coreProperties>
</file>