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DA" w:rsidRDefault="006D02DA" w:rsidP="006D02DA">
      <w:pPr>
        <w:pStyle w:val="NormalnyWeb"/>
        <w:shd w:val="clear" w:color="auto" w:fill="FFFFFF"/>
        <w:spacing w:line="236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Kulesze Kościelne,</w:t>
      </w:r>
      <w:r>
        <w:rPr>
          <w:b/>
          <w:bCs/>
          <w:color w:val="000000"/>
        </w:rPr>
        <w:t xml:space="preserve"> </w:t>
      </w:r>
      <w:r w:rsidR="00BF2022">
        <w:rPr>
          <w:color w:val="000000"/>
        </w:rPr>
        <w:t>dnia 14 czerwca</w:t>
      </w:r>
      <w:r>
        <w:rPr>
          <w:color w:val="000000"/>
        </w:rPr>
        <w:t xml:space="preserve"> 2016 r. </w:t>
      </w:r>
    </w:p>
    <w:p w:rsidR="006D02DA" w:rsidRDefault="006D02DA" w:rsidP="006D02DA">
      <w:pPr>
        <w:pStyle w:val="NormalnyWeb"/>
        <w:shd w:val="clear" w:color="auto" w:fill="FFFFFF"/>
        <w:spacing w:line="236" w:lineRule="atLeast"/>
        <w:rPr>
          <w:color w:val="000000"/>
        </w:rPr>
      </w:pPr>
      <w:r>
        <w:rPr>
          <w:color w:val="000000"/>
        </w:rPr>
        <w:t xml:space="preserve">ITR.6733.1.2016 </w:t>
      </w:r>
    </w:p>
    <w:p w:rsidR="006D02DA" w:rsidRDefault="006D02DA" w:rsidP="006D02DA">
      <w:pPr>
        <w:pStyle w:val="NormalnyWeb"/>
        <w:shd w:val="clear" w:color="auto" w:fill="FFFFFF"/>
        <w:spacing w:line="236" w:lineRule="atLeast"/>
        <w:jc w:val="center"/>
        <w:rPr>
          <w:color w:val="000000"/>
        </w:rPr>
      </w:pPr>
      <w:r>
        <w:rPr>
          <w:b/>
          <w:bCs/>
          <w:color w:val="000000"/>
        </w:rPr>
        <w:t xml:space="preserve">OBWIESZCZENIE </w:t>
      </w:r>
    </w:p>
    <w:p w:rsidR="00A72764" w:rsidRDefault="006D02DA" w:rsidP="00A72764">
      <w:pPr>
        <w:jc w:val="both"/>
        <w:rPr>
          <w:rFonts w:ascii="Arial" w:hAnsi="Arial" w:cs="Arial"/>
          <w:b/>
        </w:rPr>
      </w:pPr>
      <w:r>
        <w:rPr>
          <w:color w:val="000000"/>
        </w:rPr>
        <w:t>Zgodnie z art. 53 ust. 1 ustawy z dnia 27 marca 2003 r. o planowaniu i zagospodarowaniu przestrzennym (Dz. U. z 2015 r. poz. 199) Wójt Gminy Kulesze Kośc</w:t>
      </w:r>
      <w:r w:rsidR="00BF2022">
        <w:rPr>
          <w:color w:val="000000"/>
        </w:rPr>
        <w:t>ielne zawiadamia że w dniu 14 czerwca</w:t>
      </w:r>
      <w:r>
        <w:rPr>
          <w:color w:val="000000"/>
        </w:rPr>
        <w:t xml:space="preserve"> 2016 r. wydano decyzję o ustaleniu lokalizacji inwestycji celu publicznego polegającej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na</w:t>
      </w:r>
      <w:r>
        <w:rPr>
          <w:b/>
          <w:bCs/>
          <w:color w:val="000000"/>
        </w:rPr>
        <w:t xml:space="preserve"> : </w:t>
      </w:r>
      <w:r w:rsidR="00A72764">
        <w:rPr>
          <w:rFonts w:ascii="Arial" w:hAnsi="Arial" w:cs="Arial"/>
          <w:b/>
        </w:rPr>
        <w:t xml:space="preserve">przebudowie drogi powiatowej Nr 2041B Kulesze Kościelne - Sokoły w lokalizacji 0+350,00-2+741,50, 3+500,00-5+196,00 i 5+940,00-8+890,00, przewidzianej do realizacji  na terenie gminy Kulesze Kościelne w lokalizacji 0+350,00 – 2+741,50, 3+500,00-5+196,00 i 5+940,00-7+000,00 i na terenie gminy Sokoły w lokalizacji </w:t>
      </w:r>
      <w:bookmarkStart w:id="0" w:name="_GoBack"/>
      <w:bookmarkEnd w:id="0"/>
      <w:r w:rsidR="00A72764">
        <w:rPr>
          <w:rFonts w:ascii="Arial" w:hAnsi="Arial" w:cs="Arial"/>
          <w:b/>
        </w:rPr>
        <w:t>7+000,00-8+890,00.</w:t>
      </w:r>
    </w:p>
    <w:p w:rsidR="00A72764" w:rsidRDefault="00A72764" w:rsidP="00A72764">
      <w:pPr>
        <w:jc w:val="both"/>
        <w:rPr>
          <w:rFonts w:ascii="Arial" w:hAnsi="Arial" w:cs="Arial"/>
        </w:rPr>
      </w:pPr>
      <w:r w:rsidRPr="00A9687C">
        <w:rPr>
          <w:rFonts w:ascii="Arial" w:hAnsi="Arial" w:cs="Arial"/>
        </w:rPr>
        <w:t>Inwestycja poło</w:t>
      </w:r>
      <w:r>
        <w:rPr>
          <w:rFonts w:ascii="Arial" w:hAnsi="Arial" w:cs="Arial"/>
        </w:rPr>
        <w:t>ż</w:t>
      </w:r>
      <w:r w:rsidRPr="00A9687C">
        <w:rPr>
          <w:rFonts w:ascii="Arial" w:hAnsi="Arial" w:cs="Arial"/>
        </w:rPr>
        <w:t>ona jest na działkach</w:t>
      </w:r>
      <w:r>
        <w:rPr>
          <w:rFonts w:ascii="Arial" w:hAnsi="Arial" w:cs="Arial"/>
        </w:rPr>
        <w:t xml:space="preserve"> obejmujących inwestycję oraz działkach przylegających do inwestycji</w:t>
      </w:r>
      <w:r w:rsidRPr="00A9687C">
        <w:rPr>
          <w:rFonts w:ascii="Arial" w:hAnsi="Arial" w:cs="Arial"/>
        </w:rPr>
        <w:t>:</w:t>
      </w:r>
    </w:p>
    <w:p w:rsidR="00A72764" w:rsidRDefault="00A72764" w:rsidP="00A72764">
      <w:pPr>
        <w:jc w:val="both"/>
        <w:rPr>
          <w:rFonts w:ascii="Arial" w:hAnsi="Arial" w:cs="Arial"/>
        </w:rPr>
      </w:pPr>
      <w:r w:rsidRPr="000C6E09">
        <w:rPr>
          <w:rFonts w:ascii="Arial" w:hAnsi="Arial" w:cs="Arial"/>
          <w:b/>
        </w:rPr>
        <w:t xml:space="preserve">Obręb Kulesze </w:t>
      </w:r>
      <w:proofErr w:type="spellStart"/>
      <w:r w:rsidRPr="000C6E09">
        <w:rPr>
          <w:rFonts w:ascii="Arial" w:hAnsi="Arial" w:cs="Arial"/>
          <w:b/>
        </w:rPr>
        <w:t>Podlipne</w:t>
      </w:r>
      <w:proofErr w:type="spellEnd"/>
      <w:r>
        <w:rPr>
          <w:rFonts w:ascii="Arial" w:hAnsi="Arial" w:cs="Arial"/>
        </w:rPr>
        <w:t>: 40/2, 33/7, 33/1, 33/6;</w:t>
      </w:r>
    </w:p>
    <w:p w:rsidR="00A72764" w:rsidRDefault="00A72764" w:rsidP="00A72764">
      <w:pPr>
        <w:jc w:val="both"/>
        <w:rPr>
          <w:rFonts w:ascii="Arial" w:hAnsi="Arial" w:cs="Arial"/>
        </w:rPr>
      </w:pPr>
      <w:r w:rsidRPr="000C6E09">
        <w:rPr>
          <w:rFonts w:ascii="Arial" w:hAnsi="Arial" w:cs="Arial"/>
          <w:b/>
        </w:rPr>
        <w:t>Obręb Kulesze Podawce</w:t>
      </w:r>
      <w:r>
        <w:rPr>
          <w:rFonts w:ascii="Arial" w:hAnsi="Arial" w:cs="Arial"/>
        </w:rPr>
        <w:t>: 83/1;</w:t>
      </w:r>
    </w:p>
    <w:p w:rsidR="00A72764" w:rsidRDefault="00A72764" w:rsidP="00A72764">
      <w:pPr>
        <w:jc w:val="both"/>
        <w:rPr>
          <w:rFonts w:ascii="Arial" w:hAnsi="Arial" w:cs="Arial"/>
        </w:rPr>
      </w:pPr>
      <w:r w:rsidRPr="000C6E09">
        <w:rPr>
          <w:rFonts w:ascii="Arial" w:hAnsi="Arial" w:cs="Arial"/>
          <w:b/>
        </w:rPr>
        <w:t>Obręb Wnory Wiechy</w:t>
      </w:r>
      <w:r>
        <w:rPr>
          <w:rFonts w:ascii="Arial" w:hAnsi="Arial" w:cs="Arial"/>
        </w:rPr>
        <w:t>: 343, 344, 100, 31;</w:t>
      </w:r>
    </w:p>
    <w:p w:rsidR="00A72764" w:rsidRDefault="00A72764" w:rsidP="00A72764">
      <w:pPr>
        <w:jc w:val="both"/>
        <w:rPr>
          <w:rFonts w:ascii="Arial" w:hAnsi="Arial" w:cs="Arial"/>
        </w:rPr>
      </w:pPr>
      <w:r w:rsidRPr="000C6E09">
        <w:rPr>
          <w:rFonts w:ascii="Arial" w:hAnsi="Arial" w:cs="Arial"/>
          <w:b/>
        </w:rPr>
        <w:t xml:space="preserve">Obręb Wnory </w:t>
      </w:r>
      <w:proofErr w:type="spellStart"/>
      <w:r w:rsidRPr="000C6E09">
        <w:rPr>
          <w:rFonts w:ascii="Arial" w:hAnsi="Arial" w:cs="Arial"/>
          <w:b/>
        </w:rPr>
        <w:t>Pażochy</w:t>
      </w:r>
      <w:proofErr w:type="spellEnd"/>
      <w:r>
        <w:rPr>
          <w:rFonts w:ascii="Arial" w:hAnsi="Arial" w:cs="Arial"/>
        </w:rPr>
        <w:t>: 83, 259, 73, 74, 75, 76, 77, 78, 79, 80, 81, 82, 260/2, 261, 258, 257, 256, 255;</w:t>
      </w:r>
    </w:p>
    <w:p w:rsidR="00A72764" w:rsidRDefault="00A72764" w:rsidP="00A72764">
      <w:pPr>
        <w:jc w:val="both"/>
        <w:rPr>
          <w:rFonts w:ascii="Arial" w:hAnsi="Arial" w:cs="Arial"/>
        </w:rPr>
      </w:pPr>
      <w:r w:rsidRPr="000C6E09">
        <w:rPr>
          <w:rFonts w:ascii="Arial" w:hAnsi="Arial" w:cs="Arial"/>
          <w:b/>
        </w:rPr>
        <w:t xml:space="preserve">Obręb </w:t>
      </w:r>
      <w:proofErr w:type="spellStart"/>
      <w:r w:rsidRPr="000C6E09">
        <w:rPr>
          <w:rFonts w:ascii="Arial" w:hAnsi="Arial" w:cs="Arial"/>
          <w:b/>
        </w:rPr>
        <w:t>Stypułki</w:t>
      </w:r>
      <w:proofErr w:type="spellEnd"/>
      <w:r w:rsidRPr="000C6E09">
        <w:rPr>
          <w:rFonts w:ascii="Arial" w:hAnsi="Arial" w:cs="Arial"/>
          <w:b/>
        </w:rPr>
        <w:t xml:space="preserve"> </w:t>
      </w:r>
      <w:proofErr w:type="spellStart"/>
      <w:r w:rsidRPr="000C6E09">
        <w:rPr>
          <w:rFonts w:ascii="Arial" w:hAnsi="Arial" w:cs="Arial"/>
          <w:b/>
        </w:rPr>
        <w:t>Giemzino</w:t>
      </w:r>
      <w:proofErr w:type="spellEnd"/>
      <w:r>
        <w:rPr>
          <w:rFonts w:ascii="Arial" w:hAnsi="Arial" w:cs="Arial"/>
        </w:rPr>
        <w:t>: 106/1, 49, 49/1, 50/4, 53/1, 53, 47/9;</w:t>
      </w:r>
    </w:p>
    <w:p w:rsidR="00A72764" w:rsidRDefault="00A72764" w:rsidP="00A72764">
      <w:pPr>
        <w:jc w:val="both"/>
        <w:rPr>
          <w:rFonts w:ascii="Arial" w:hAnsi="Arial" w:cs="Arial"/>
        </w:rPr>
      </w:pPr>
      <w:r w:rsidRPr="000C6E09">
        <w:rPr>
          <w:rFonts w:ascii="Arial" w:hAnsi="Arial" w:cs="Arial"/>
          <w:b/>
        </w:rPr>
        <w:t xml:space="preserve">Obręb </w:t>
      </w:r>
      <w:proofErr w:type="spellStart"/>
      <w:r w:rsidRPr="000C6E09">
        <w:rPr>
          <w:rFonts w:ascii="Arial" w:hAnsi="Arial" w:cs="Arial"/>
          <w:b/>
        </w:rPr>
        <w:t>Jamiołki</w:t>
      </w:r>
      <w:proofErr w:type="spellEnd"/>
      <w:r w:rsidRPr="000C6E09">
        <w:rPr>
          <w:rFonts w:ascii="Arial" w:hAnsi="Arial" w:cs="Arial"/>
          <w:b/>
        </w:rPr>
        <w:t xml:space="preserve"> Godzi</w:t>
      </w:r>
      <w:r>
        <w:rPr>
          <w:rFonts w:ascii="Arial" w:hAnsi="Arial" w:cs="Arial"/>
          <w:b/>
        </w:rPr>
        <w:t>e</w:t>
      </w:r>
      <w:r w:rsidRPr="000C6E09">
        <w:rPr>
          <w:rFonts w:ascii="Arial" w:hAnsi="Arial" w:cs="Arial"/>
          <w:b/>
        </w:rPr>
        <w:t>by</w:t>
      </w:r>
      <w:r>
        <w:rPr>
          <w:rFonts w:ascii="Arial" w:hAnsi="Arial" w:cs="Arial"/>
        </w:rPr>
        <w:t>:  148/5, 148/2, 148/4, 2/2, 1/5, 1/4.</w:t>
      </w:r>
    </w:p>
    <w:p w:rsidR="006D02DA" w:rsidRPr="00A72764" w:rsidRDefault="006D02DA" w:rsidP="00A72764">
      <w:pPr>
        <w:jc w:val="both"/>
        <w:rPr>
          <w:rFonts w:ascii="Arial" w:hAnsi="Arial" w:cs="Arial"/>
        </w:rPr>
      </w:pPr>
      <w:r>
        <w:rPr>
          <w:b/>
          <w:bCs/>
          <w:color w:val="000000"/>
        </w:rPr>
        <w:t>Sprawa jest prowadzona z wniosku:</w:t>
      </w:r>
      <w:r>
        <w:rPr>
          <w:color w:val="000000"/>
        </w:rPr>
        <w:t xml:space="preserve"> </w:t>
      </w:r>
    </w:p>
    <w:p w:rsidR="006D02DA" w:rsidRPr="00923F3D" w:rsidRDefault="006D02DA" w:rsidP="006D02DA">
      <w:pPr>
        <w:pStyle w:val="NormalnyWeb"/>
        <w:shd w:val="clear" w:color="auto" w:fill="FFFFFF"/>
        <w:spacing w:line="236" w:lineRule="atLeast"/>
        <w:jc w:val="both"/>
        <w:rPr>
          <w:b/>
          <w:color w:val="000000"/>
        </w:rPr>
      </w:pPr>
      <w:r w:rsidRPr="00923F3D">
        <w:rPr>
          <w:b/>
          <w:color w:val="000000"/>
        </w:rPr>
        <w:t xml:space="preserve">Zarządu Dróg Powiatowych </w:t>
      </w:r>
      <w:r>
        <w:rPr>
          <w:b/>
          <w:color w:val="000000"/>
        </w:rPr>
        <w:t>ul. 1-go Maja 8, 18-200 Wysokie Mazowieckie.</w:t>
      </w:r>
    </w:p>
    <w:p w:rsidR="006D02DA" w:rsidRDefault="006D02DA" w:rsidP="006D02DA">
      <w:pPr>
        <w:pStyle w:val="NormalnyWeb"/>
        <w:shd w:val="clear" w:color="auto" w:fill="FFFFFF"/>
        <w:spacing w:line="236" w:lineRule="atLeast"/>
        <w:jc w:val="both"/>
        <w:rPr>
          <w:color w:val="000000"/>
        </w:rPr>
      </w:pPr>
      <w:r>
        <w:rPr>
          <w:color w:val="000000"/>
        </w:rPr>
        <w:t xml:space="preserve">W związku z powyższym strony mogą w terminie 14 dni od daty ukazania się niniejszego obwieszczenia zapoznać się z </w:t>
      </w:r>
      <w:proofErr w:type="spellStart"/>
      <w:r>
        <w:rPr>
          <w:color w:val="000000"/>
        </w:rPr>
        <w:t>w.w</w:t>
      </w:r>
      <w:proofErr w:type="spellEnd"/>
      <w:r>
        <w:rPr>
          <w:color w:val="000000"/>
        </w:rPr>
        <w:t xml:space="preserve">. decyzją w siedzibie Urzędu Gminy Kulesze Kościelne pokój nr 9 w godzinach 8.00 - 16.00 </w:t>
      </w:r>
    </w:p>
    <w:p w:rsidR="006D02DA" w:rsidRDefault="006D02DA" w:rsidP="006D02DA">
      <w:pPr>
        <w:pStyle w:val="NormalnyWeb"/>
        <w:shd w:val="clear" w:color="auto" w:fill="FFFFFF"/>
        <w:spacing w:line="236" w:lineRule="atLeast"/>
        <w:jc w:val="both"/>
        <w:rPr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                    Wójt Gminy</w:t>
      </w:r>
      <w:r>
        <w:rPr>
          <w:color w:val="000000"/>
        </w:rPr>
        <w:t xml:space="preserve"> </w:t>
      </w:r>
    </w:p>
    <w:p w:rsidR="006D02DA" w:rsidRDefault="006D02DA" w:rsidP="006D02DA">
      <w:pPr>
        <w:pStyle w:val="NormalnyWeb"/>
        <w:shd w:val="clear" w:color="auto" w:fill="FFFFFF"/>
        <w:spacing w:line="236" w:lineRule="atLeast"/>
        <w:jc w:val="both"/>
        <w:rPr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                Józef Grochowski</w:t>
      </w:r>
    </w:p>
    <w:p w:rsidR="00265511" w:rsidRDefault="00265511"/>
    <w:sectPr w:rsidR="0026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DA"/>
    <w:rsid w:val="0000325A"/>
    <w:rsid w:val="0000394E"/>
    <w:rsid w:val="00021ABD"/>
    <w:rsid w:val="00024CC9"/>
    <w:rsid w:val="0002645D"/>
    <w:rsid w:val="000274A0"/>
    <w:rsid w:val="00033DC5"/>
    <w:rsid w:val="00041244"/>
    <w:rsid w:val="00046759"/>
    <w:rsid w:val="00063D70"/>
    <w:rsid w:val="0008240B"/>
    <w:rsid w:val="00093A92"/>
    <w:rsid w:val="000C6D40"/>
    <w:rsid w:val="000D354C"/>
    <w:rsid w:val="000D571E"/>
    <w:rsid w:val="000E16E7"/>
    <w:rsid w:val="000F3175"/>
    <w:rsid w:val="00110CAA"/>
    <w:rsid w:val="0011677E"/>
    <w:rsid w:val="001259D8"/>
    <w:rsid w:val="00141C42"/>
    <w:rsid w:val="00155CE8"/>
    <w:rsid w:val="0016465F"/>
    <w:rsid w:val="001656AC"/>
    <w:rsid w:val="00171E9C"/>
    <w:rsid w:val="001722C7"/>
    <w:rsid w:val="00174E53"/>
    <w:rsid w:val="00186F79"/>
    <w:rsid w:val="00194A7F"/>
    <w:rsid w:val="001B1224"/>
    <w:rsid w:val="001C0A9B"/>
    <w:rsid w:val="001D4E2F"/>
    <w:rsid w:val="001D7503"/>
    <w:rsid w:val="001E2DE4"/>
    <w:rsid w:val="001E36B6"/>
    <w:rsid w:val="001F6C55"/>
    <w:rsid w:val="00210315"/>
    <w:rsid w:val="00224934"/>
    <w:rsid w:val="002305A2"/>
    <w:rsid w:val="00232EBC"/>
    <w:rsid w:val="002349A8"/>
    <w:rsid w:val="00236E9F"/>
    <w:rsid w:val="00237471"/>
    <w:rsid w:val="002515E4"/>
    <w:rsid w:val="0025231D"/>
    <w:rsid w:val="0025606A"/>
    <w:rsid w:val="0025734E"/>
    <w:rsid w:val="002623A1"/>
    <w:rsid w:val="00265511"/>
    <w:rsid w:val="00294355"/>
    <w:rsid w:val="002A0CC3"/>
    <w:rsid w:val="002A63C4"/>
    <w:rsid w:val="002D4386"/>
    <w:rsid w:val="002E54B3"/>
    <w:rsid w:val="002E7130"/>
    <w:rsid w:val="003130BC"/>
    <w:rsid w:val="0031459F"/>
    <w:rsid w:val="003173CF"/>
    <w:rsid w:val="0031741B"/>
    <w:rsid w:val="00332C87"/>
    <w:rsid w:val="00354084"/>
    <w:rsid w:val="003540EE"/>
    <w:rsid w:val="00366A49"/>
    <w:rsid w:val="003774ED"/>
    <w:rsid w:val="003A67D9"/>
    <w:rsid w:val="003B1ECA"/>
    <w:rsid w:val="003B2398"/>
    <w:rsid w:val="003C583C"/>
    <w:rsid w:val="003C788B"/>
    <w:rsid w:val="003D075C"/>
    <w:rsid w:val="003E36DB"/>
    <w:rsid w:val="003E5D49"/>
    <w:rsid w:val="003E6E00"/>
    <w:rsid w:val="00407050"/>
    <w:rsid w:val="00415068"/>
    <w:rsid w:val="00416DD7"/>
    <w:rsid w:val="00432974"/>
    <w:rsid w:val="00447D69"/>
    <w:rsid w:val="00452D6E"/>
    <w:rsid w:val="004530E3"/>
    <w:rsid w:val="0045542C"/>
    <w:rsid w:val="00466834"/>
    <w:rsid w:val="00477988"/>
    <w:rsid w:val="004911B5"/>
    <w:rsid w:val="004952C0"/>
    <w:rsid w:val="004A3FA1"/>
    <w:rsid w:val="004B3CF8"/>
    <w:rsid w:val="004D1E8E"/>
    <w:rsid w:val="004E5D03"/>
    <w:rsid w:val="005030C3"/>
    <w:rsid w:val="00504862"/>
    <w:rsid w:val="005058A4"/>
    <w:rsid w:val="0052422F"/>
    <w:rsid w:val="00535F83"/>
    <w:rsid w:val="005454E1"/>
    <w:rsid w:val="00570003"/>
    <w:rsid w:val="005779D1"/>
    <w:rsid w:val="00592922"/>
    <w:rsid w:val="0059352D"/>
    <w:rsid w:val="005A0CC7"/>
    <w:rsid w:val="005A30A2"/>
    <w:rsid w:val="005A6986"/>
    <w:rsid w:val="005B4E96"/>
    <w:rsid w:val="005D0C59"/>
    <w:rsid w:val="005D43C3"/>
    <w:rsid w:val="005E0066"/>
    <w:rsid w:val="005E114A"/>
    <w:rsid w:val="005E36E6"/>
    <w:rsid w:val="005E77E5"/>
    <w:rsid w:val="005F0C2F"/>
    <w:rsid w:val="005F6133"/>
    <w:rsid w:val="00601168"/>
    <w:rsid w:val="006146F8"/>
    <w:rsid w:val="006212D8"/>
    <w:rsid w:val="006356B0"/>
    <w:rsid w:val="00636A69"/>
    <w:rsid w:val="00637049"/>
    <w:rsid w:val="00637849"/>
    <w:rsid w:val="0067674A"/>
    <w:rsid w:val="0068010F"/>
    <w:rsid w:val="006A57E1"/>
    <w:rsid w:val="006B3108"/>
    <w:rsid w:val="006B5461"/>
    <w:rsid w:val="006C4C8B"/>
    <w:rsid w:val="006D02DA"/>
    <w:rsid w:val="006D4231"/>
    <w:rsid w:val="006E0E53"/>
    <w:rsid w:val="006F3E4F"/>
    <w:rsid w:val="0070650F"/>
    <w:rsid w:val="00717FFC"/>
    <w:rsid w:val="0073471F"/>
    <w:rsid w:val="00741057"/>
    <w:rsid w:val="00742192"/>
    <w:rsid w:val="00793C5C"/>
    <w:rsid w:val="007A323F"/>
    <w:rsid w:val="007A4EF7"/>
    <w:rsid w:val="007A55BF"/>
    <w:rsid w:val="007A710C"/>
    <w:rsid w:val="007A7BC7"/>
    <w:rsid w:val="007B3FBB"/>
    <w:rsid w:val="007C2201"/>
    <w:rsid w:val="007E605F"/>
    <w:rsid w:val="007E6EB4"/>
    <w:rsid w:val="007F4C52"/>
    <w:rsid w:val="008104DB"/>
    <w:rsid w:val="008145C0"/>
    <w:rsid w:val="00823D2E"/>
    <w:rsid w:val="00834163"/>
    <w:rsid w:val="00834DF4"/>
    <w:rsid w:val="00840B57"/>
    <w:rsid w:val="00840ED5"/>
    <w:rsid w:val="00841CE8"/>
    <w:rsid w:val="00846724"/>
    <w:rsid w:val="00846AD4"/>
    <w:rsid w:val="0084762E"/>
    <w:rsid w:val="00860F58"/>
    <w:rsid w:val="008642D8"/>
    <w:rsid w:val="00864534"/>
    <w:rsid w:val="0087719E"/>
    <w:rsid w:val="008817F0"/>
    <w:rsid w:val="00897AFE"/>
    <w:rsid w:val="00897EB7"/>
    <w:rsid w:val="008A189F"/>
    <w:rsid w:val="008A1A88"/>
    <w:rsid w:val="008B40A7"/>
    <w:rsid w:val="008C24A2"/>
    <w:rsid w:val="008E54DB"/>
    <w:rsid w:val="00901236"/>
    <w:rsid w:val="00903B35"/>
    <w:rsid w:val="0090508C"/>
    <w:rsid w:val="00910DF8"/>
    <w:rsid w:val="00914912"/>
    <w:rsid w:val="00916AD2"/>
    <w:rsid w:val="009207A9"/>
    <w:rsid w:val="00922AD0"/>
    <w:rsid w:val="00930D2F"/>
    <w:rsid w:val="00930D86"/>
    <w:rsid w:val="009320B8"/>
    <w:rsid w:val="00934152"/>
    <w:rsid w:val="00942A52"/>
    <w:rsid w:val="00966D69"/>
    <w:rsid w:val="00976D1E"/>
    <w:rsid w:val="009819AA"/>
    <w:rsid w:val="00982357"/>
    <w:rsid w:val="00987588"/>
    <w:rsid w:val="0099042C"/>
    <w:rsid w:val="009A02CE"/>
    <w:rsid w:val="009A256F"/>
    <w:rsid w:val="009A7DBC"/>
    <w:rsid w:val="009B1DF6"/>
    <w:rsid w:val="009C02CD"/>
    <w:rsid w:val="009C0E8E"/>
    <w:rsid w:val="009C0F3E"/>
    <w:rsid w:val="009C11A3"/>
    <w:rsid w:val="009C6240"/>
    <w:rsid w:val="009C6C05"/>
    <w:rsid w:val="009C7966"/>
    <w:rsid w:val="009D3BCB"/>
    <w:rsid w:val="009E6C39"/>
    <w:rsid w:val="009F2A5B"/>
    <w:rsid w:val="00A11CA2"/>
    <w:rsid w:val="00A14E8E"/>
    <w:rsid w:val="00A16BB3"/>
    <w:rsid w:val="00A16C36"/>
    <w:rsid w:val="00A207FB"/>
    <w:rsid w:val="00A267E3"/>
    <w:rsid w:val="00A3199F"/>
    <w:rsid w:val="00A44BED"/>
    <w:rsid w:val="00A50824"/>
    <w:rsid w:val="00A53408"/>
    <w:rsid w:val="00A60070"/>
    <w:rsid w:val="00A70529"/>
    <w:rsid w:val="00A72764"/>
    <w:rsid w:val="00A72FA5"/>
    <w:rsid w:val="00A76435"/>
    <w:rsid w:val="00A76679"/>
    <w:rsid w:val="00A77466"/>
    <w:rsid w:val="00A81143"/>
    <w:rsid w:val="00A9320B"/>
    <w:rsid w:val="00A94356"/>
    <w:rsid w:val="00A9656E"/>
    <w:rsid w:val="00AB1A5A"/>
    <w:rsid w:val="00AB28CF"/>
    <w:rsid w:val="00AC5658"/>
    <w:rsid w:val="00AC5922"/>
    <w:rsid w:val="00AD1566"/>
    <w:rsid w:val="00AE0261"/>
    <w:rsid w:val="00AE02E1"/>
    <w:rsid w:val="00AE0F67"/>
    <w:rsid w:val="00AF0529"/>
    <w:rsid w:val="00AF6E9A"/>
    <w:rsid w:val="00B32BF1"/>
    <w:rsid w:val="00B331CA"/>
    <w:rsid w:val="00B35F48"/>
    <w:rsid w:val="00B44CE5"/>
    <w:rsid w:val="00B46377"/>
    <w:rsid w:val="00B544A4"/>
    <w:rsid w:val="00B602D0"/>
    <w:rsid w:val="00B611A7"/>
    <w:rsid w:val="00B70183"/>
    <w:rsid w:val="00B81B79"/>
    <w:rsid w:val="00B9249C"/>
    <w:rsid w:val="00BB32AE"/>
    <w:rsid w:val="00BC4833"/>
    <w:rsid w:val="00BD173A"/>
    <w:rsid w:val="00BE03D2"/>
    <w:rsid w:val="00BE40B6"/>
    <w:rsid w:val="00BF2022"/>
    <w:rsid w:val="00BF3DBF"/>
    <w:rsid w:val="00C01465"/>
    <w:rsid w:val="00C03423"/>
    <w:rsid w:val="00C03751"/>
    <w:rsid w:val="00C057CE"/>
    <w:rsid w:val="00C07A7E"/>
    <w:rsid w:val="00C14C2A"/>
    <w:rsid w:val="00C16908"/>
    <w:rsid w:val="00C20BFF"/>
    <w:rsid w:val="00C2148C"/>
    <w:rsid w:val="00C24336"/>
    <w:rsid w:val="00C26A44"/>
    <w:rsid w:val="00C43285"/>
    <w:rsid w:val="00C464FB"/>
    <w:rsid w:val="00C46D6C"/>
    <w:rsid w:val="00C63DEC"/>
    <w:rsid w:val="00C77A22"/>
    <w:rsid w:val="00C82592"/>
    <w:rsid w:val="00C90698"/>
    <w:rsid w:val="00C94BAC"/>
    <w:rsid w:val="00C965CD"/>
    <w:rsid w:val="00CA0C7F"/>
    <w:rsid w:val="00CA4304"/>
    <w:rsid w:val="00CB3D0A"/>
    <w:rsid w:val="00CC3EF6"/>
    <w:rsid w:val="00D00AFB"/>
    <w:rsid w:val="00D03866"/>
    <w:rsid w:val="00D104BB"/>
    <w:rsid w:val="00D11214"/>
    <w:rsid w:val="00D155D5"/>
    <w:rsid w:val="00D222D7"/>
    <w:rsid w:val="00D25E2E"/>
    <w:rsid w:val="00D32423"/>
    <w:rsid w:val="00D45C1C"/>
    <w:rsid w:val="00D60C35"/>
    <w:rsid w:val="00D66C47"/>
    <w:rsid w:val="00D80341"/>
    <w:rsid w:val="00D85AC4"/>
    <w:rsid w:val="00D913F7"/>
    <w:rsid w:val="00D95A04"/>
    <w:rsid w:val="00DA4DC7"/>
    <w:rsid w:val="00DC4CF4"/>
    <w:rsid w:val="00DD73CD"/>
    <w:rsid w:val="00DE54D5"/>
    <w:rsid w:val="00E034F3"/>
    <w:rsid w:val="00E037D3"/>
    <w:rsid w:val="00E102D5"/>
    <w:rsid w:val="00E13ECA"/>
    <w:rsid w:val="00E15481"/>
    <w:rsid w:val="00E31C51"/>
    <w:rsid w:val="00E40C52"/>
    <w:rsid w:val="00E40CB1"/>
    <w:rsid w:val="00E43DCD"/>
    <w:rsid w:val="00E518C5"/>
    <w:rsid w:val="00E57FC8"/>
    <w:rsid w:val="00E61FED"/>
    <w:rsid w:val="00E622BE"/>
    <w:rsid w:val="00E73CE1"/>
    <w:rsid w:val="00E84EC7"/>
    <w:rsid w:val="00E8672A"/>
    <w:rsid w:val="00E90B0F"/>
    <w:rsid w:val="00E934B1"/>
    <w:rsid w:val="00E96ACE"/>
    <w:rsid w:val="00EA03B4"/>
    <w:rsid w:val="00EA6870"/>
    <w:rsid w:val="00EB1A1B"/>
    <w:rsid w:val="00EF7EB6"/>
    <w:rsid w:val="00F15E61"/>
    <w:rsid w:val="00F244B9"/>
    <w:rsid w:val="00F3179A"/>
    <w:rsid w:val="00F36876"/>
    <w:rsid w:val="00F537F5"/>
    <w:rsid w:val="00F63CC5"/>
    <w:rsid w:val="00F71D15"/>
    <w:rsid w:val="00F72169"/>
    <w:rsid w:val="00F86FD9"/>
    <w:rsid w:val="00F8714C"/>
    <w:rsid w:val="00F95E43"/>
    <w:rsid w:val="00FA3DD8"/>
    <w:rsid w:val="00FB1AD0"/>
    <w:rsid w:val="00FB5E20"/>
    <w:rsid w:val="00FE2011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8963B-8674-43A8-9B73-6022BFCC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Modzelewska</dc:creator>
  <cp:keywords/>
  <dc:description/>
  <cp:lastModifiedBy>Eugenia Modzelewska</cp:lastModifiedBy>
  <cp:revision>6</cp:revision>
  <dcterms:created xsi:type="dcterms:W3CDTF">2016-05-23T08:22:00Z</dcterms:created>
  <dcterms:modified xsi:type="dcterms:W3CDTF">2016-06-08T11:13:00Z</dcterms:modified>
</cp:coreProperties>
</file>